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2B268" w14:textId="10ABEFA1" w:rsidR="00CC15F8" w:rsidRDefault="00CC15F8" w:rsidP="00CC15F8">
      <w:pPr>
        <w:rPr>
          <w:b/>
          <w:lang w:val="uk-UA"/>
        </w:rPr>
      </w:pPr>
      <w:r>
        <w:rPr>
          <w:b/>
          <w:lang w:val="uk-UA"/>
        </w:rPr>
        <w:t>УКР</w:t>
      </w:r>
    </w:p>
    <w:p w14:paraId="48E2A60C" w14:textId="77777777" w:rsidR="00CC15F8" w:rsidRPr="00CC15F8" w:rsidRDefault="00CC15F8" w:rsidP="00CC15F8">
      <w:pPr>
        <w:rPr>
          <w:b/>
          <w:lang w:val="uk-UA"/>
        </w:rPr>
      </w:pPr>
    </w:p>
    <w:p w14:paraId="15F0ABCE" w14:textId="1A80F0DD" w:rsidR="00B641C2" w:rsidRDefault="00CC15F8" w:rsidP="00CC15F8">
      <w:pPr>
        <w:jc w:val="center"/>
        <w:rPr>
          <w:b/>
          <w:bCs/>
          <w:lang w:val="ru-RU"/>
        </w:rPr>
      </w:pPr>
      <w:r w:rsidRPr="00CC15F8">
        <w:rPr>
          <w:b/>
          <w:bCs/>
          <w:lang w:val="ru-RU"/>
        </w:rPr>
        <w:t>ЗАПИТ НА ВИРАЖЕННЯ ЗАЦІКАВЛЕНОСТІ</w:t>
      </w:r>
    </w:p>
    <w:p w14:paraId="02459475" w14:textId="3E1A9BEB" w:rsidR="00CC15F8" w:rsidRDefault="00983519" w:rsidP="00CC15F8">
      <w:pPr>
        <w:jc w:val="center"/>
        <w:rPr>
          <w:b/>
          <w:lang w:val="uk-UA"/>
        </w:rPr>
      </w:pPr>
      <w:r>
        <w:rPr>
          <w:b/>
          <w:lang w:val="uk-UA"/>
        </w:rPr>
        <w:t>НА ВСТАНОВЛЕННЯ</w:t>
      </w:r>
      <w:r w:rsidR="00C528B2">
        <w:rPr>
          <w:b/>
          <w:lang w:val="uk-UA"/>
        </w:rPr>
        <w:t xml:space="preserve"> </w:t>
      </w:r>
      <w:r w:rsidR="002F1280" w:rsidRPr="002F1280">
        <w:rPr>
          <w:b/>
          <w:lang w:val="ru-RU"/>
        </w:rPr>
        <w:t>2</w:t>
      </w:r>
      <w:r>
        <w:rPr>
          <w:b/>
          <w:lang w:val="uk-UA"/>
        </w:rPr>
        <w:t xml:space="preserve"> </w:t>
      </w:r>
      <w:r w:rsidR="002F1280">
        <w:rPr>
          <w:b/>
          <w:lang w:val="uk-UA"/>
        </w:rPr>
        <w:t>ІНДИВІДУАЛЬНИХ ТЕПЛОПУНКТІВ</w:t>
      </w:r>
      <w:r w:rsidR="007A3E9C">
        <w:rPr>
          <w:b/>
          <w:lang w:val="uk-UA"/>
        </w:rPr>
        <w:t xml:space="preserve"> </w:t>
      </w:r>
    </w:p>
    <w:p w14:paraId="0B4E002E" w14:textId="77777777" w:rsidR="00983519" w:rsidRPr="00F277FA" w:rsidRDefault="00983519" w:rsidP="00CC15F8">
      <w:pPr>
        <w:jc w:val="center"/>
        <w:rPr>
          <w:bCs/>
          <w:lang w:val="uk-UA"/>
        </w:rPr>
      </w:pPr>
    </w:p>
    <w:p w14:paraId="1E522276" w14:textId="1209C3B8" w:rsidR="00D61557" w:rsidRDefault="00D61557" w:rsidP="001B3A7F">
      <w:pPr>
        <w:jc w:val="both"/>
        <w:rPr>
          <w:bCs/>
          <w:lang w:val="ru-RU"/>
        </w:rPr>
      </w:pPr>
      <w:r w:rsidRPr="007A3E9C">
        <w:rPr>
          <w:bCs/>
          <w:lang w:val="uk-UA"/>
        </w:rPr>
        <w:t>Німецьке товариство міжнародного співробітництва (</w:t>
      </w:r>
      <w:r w:rsidRPr="00F32914">
        <w:rPr>
          <w:bCs/>
          <w:lang w:val="en-US"/>
        </w:rPr>
        <w:t>GIZ</w:t>
      </w:r>
      <w:r w:rsidRPr="007A3E9C">
        <w:rPr>
          <w:bCs/>
          <w:lang w:val="uk-UA"/>
        </w:rPr>
        <w:t xml:space="preserve">) </w:t>
      </w:r>
      <w:r w:rsidRPr="00F32914">
        <w:rPr>
          <w:bCs/>
          <w:lang w:val="en-US"/>
        </w:rPr>
        <w:t>GmbH</w:t>
      </w:r>
      <w:r w:rsidRPr="007A3E9C">
        <w:rPr>
          <w:bCs/>
          <w:lang w:val="uk-UA"/>
        </w:rPr>
        <w:t xml:space="preserve"> наразі реалізує в Україні проєкт </w:t>
      </w:r>
      <w:r w:rsidRPr="00F256F3">
        <w:rPr>
          <w:bCs/>
          <w:lang w:val="uk-UA"/>
        </w:rPr>
        <w:t>«</w:t>
      </w:r>
      <w:r w:rsidR="00F256F3" w:rsidRPr="00F256F3">
        <w:rPr>
          <w:rFonts w:cs="Arial"/>
          <w:sz w:val="20"/>
        </w:rPr>
        <w:fldChar w:fldCharType="begin">
          <w:ffData>
            <w:name w:val=""/>
            <w:enabled/>
            <w:calcOnExit w:val="0"/>
            <w:textInput>
              <w:default w:val="Power4Just Transition"/>
            </w:textInput>
          </w:ffData>
        </w:fldChar>
      </w:r>
      <w:r w:rsidR="00F256F3" w:rsidRPr="00F256F3">
        <w:rPr>
          <w:rFonts w:cs="Arial"/>
          <w:sz w:val="20"/>
          <w:lang w:val="uk-UA"/>
        </w:rPr>
        <w:instrText xml:space="preserve"> </w:instrText>
      </w:r>
      <w:r w:rsidR="00F256F3" w:rsidRPr="00F256F3">
        <w:rPr>
          <w:rFonts w:cs="Arial"/>
          <w:sz w:val="20"/>
        </w:rPr>
        <w:instrText>FORMTEXT</w:instrText>
      </w:r>
      <w:r w:rsidR="00F256F3" w:rsidRPr="00F256F3">
        <w:rPr>
          <w:rFonts w:cs="Arial"/>
          <w:sz w:val="20"/>
          <w:lang w:val="uk-UA"/>
        </w:rPr>
        <w:instrText xml:space="preserve"> </w:instrText>
      </w:r>
      <w:r w:rsidR="00F256F3" w:rsidRPr="00F256F3">
        <w:rPr>
          <w:rFonts w:cs="Arial"/>
          <w:sz w:val="20"/>
        </w:rPr>
      </w:r>
      <w:r w:rsidR="00F256F3" w:rsidRPr="00F256F3">
        <w:rPr>
          <w:rFonts w:cs="Arial"/>
          <w:sz w:val="20"/>
        </w:rPr>
        <w:fldChar w:fldCharType="separate"/>
      </w:r>
      <w:r w:rsidR="00F256F3" w:rsidRPr="00F256F3">
        <w:rPr>
          <w:rFonts w:cs="Arial"/>
          <w:noProof/>
          <w:sz w:val="20"/>
        </w:rPr>
        <w:t>Power</w:t>
      </w:r>
      <w:r w:rsidR="00F256F3" w:rsidRPr="00F256F3">
        <w:rPr>
          <w:rFonts w:cs="Arial"/>
          <w:noProof/>
          <w:sz w:val="20"/>
          <w:lang w:val="uk-UA"/>
        </w:rPr>
        <w:t>4</w:t>
      </w:r>
      <w:r w:rsidR="00F256F3" w:rsidRPr="00F256F3">
        <w:rPr>
          <w:rFonts w:cs="Arial"/>
          <w:noProof/>
          <w:sz w:val="20"/>
        </w:rPr>
        <w:t>Just</w:t>
      </w:r>
      <w:r w:rsidR="00F256F3" w:rsidRPr="00F256F3">
        <w:rPr>
          <w:rFonts w:cs="Arial"/>
          <w:noProof/>
          <w:sz w:val="20"/>
          <w:lang w:val="uk-UA"/>
        </w:rPr>
        <w:t xml:space="preserve"> </w:t>
      </w:r>
      <w:r w:rsidR="00F256F3" w:rsidRPr="00F256F3">
        <w:rPr>
          <w:rFonts w:cs="Arial"/>
          <w:noProof/>
          <w:sz w:val="20"/>
        </w:rPr>
        <w:t>Transition</w:t>
      </w:r>
      <w:r w:rsidR="00F256F3" w:rsidRPr="00F256F3">
        <w:rPr>
          <w:rFonts w:cs="Arial"/>
          <w:sz w:val="20"/>
        </w:rPr>
        <w:fldChar w:fldCharType="end"/>
      </w:r>
      <w:r w:rsidRPr="00F256F3">
        <w:rPr>
          <w:bCs/>
          <w:lang w:val="uk-UA"/>
        </w:rPr>
        <w:t>»</w:t>
      </w:r>
      <w:r w:rsidRPr="007A3E9C">
        <w:rPr>
          <w:bCs/>
          <w:lang w:val="uk-UA"/>
        </w:rPr>
        <w:t>.</w:t>
      </w:r>
      <w:r w:rsidR="0060136C" w:rsidRPr="007A3E9C">
        <w:rPr>
          <w:bCs/>
          <w:lang w:val="uk-UA"/>
        </w:rPr>
        <w:t xml:space="preserve"> </w:t>
      </w:r>
      <w:r w:rsidR="0060136C" w:rsidRPr="00F32914">
        <w:rPr>
          <w:bCs/>
          <w:lang w:val="ru-RU"/>
        </w:rPr>
        <w:t>В</w:t>
      </w:r>
      <w:r w:rsidR="0060136C" w:rsidRPr="00B5156B">
        <w:rPr>
          <w:bCs/>
          <w:lang w:val="ru-RU"/>
        </w:rPr>
        <w:t xml:space="preserve"> </w:t>
      </w:r>
      <w:r w:rsidR="0060136C" w:rsidRPr="00F32914">
        <w:rPr>
          <w:bCs/>
          <w:lang w:val="ru-RU"/>
        </w:rPr>
        <w:t>рамках</w:t>
      </w:r>
      <w:r w:rsidR="0060136C" w:rsidRPr="00B5156B">
        <w:rPr>
          <w:bCs/>
          <w:lang w:val="ru-RU"/>
        </w:rPr>
        <w:t xml:space="preserve"> </w:t>
      </w:r>
      <w:r w:rsidR="0060136C" w:rsidRPr="00F32914">
        <w:rPr>
          <w:bCs/>
          <w:lang w:val="ru-RU"/>
        </w:rPr>
        <w:t>цього</w:t>
      </w:r>
      <w:r w:rsidR="0060136C" w:rsidRPr="00B5156B">
        <w:rPr>
          <w:bCs/>
          <w:lang w:val="ru-RU"/>
        </w:rPr>
        <w:t xml:space="preserve"> </w:t>
      </w:r>
      <w:r w:rsidR="0060136C" w:rsidRPr="00F32914">
        <w:rPr>
          <w:bCs/>
          <w:lang w:val="ru-RU"/>
        </w:rPr>
        <w:t>проєкту</w:t>
      </w:r>
      <w:r w:rsidR="0060136C" w:rsidRPr="00B5156B">
        <w:rPr>
          <w:bCs/>
          <w:lang w:val="ru-RU"/>
        </w:rPr>
        <w:t xml:space="preserve"> </w:t>
      </w:r>
      <w:r w:rsidR="0060136C" w:rsidRPr="00F32914">
        <w:rPr>
          <w:bCs/>
          <w:lang w:val="en-US"/>
        </w:rPr>
        <w:t>GIZ</w:t>
      </w:r>
      <w:r w:rsidR="0060136C" w:rsidRPr="00B5156B">
        <w:rPr>
          <w:bCs/>
          <w:lang w:val="ru-RU"/>
        </w:rPr>
        <w:t xml:space="preserve"> </w:t>
      </w:r>
      <w:r w:rsidR="0060136C" w:rsidRPr="00F32914">
        <w:rPr>
          <w:bCs/>
          <w:lang w:val="ru-RU"/>
        </w:rPr>
        <w:t>має</w:t>
      </w:r>
      <w:r w:rsidR="0060136C" w:rsidRPr="00B5156B">
        <w:rPr>
          <w:bCs/>
          <w:lang w:val="ru-RU"/>
        </w:rPr>
        <w:t xml:space="preserve"> </w:t>
      </w:r>
      <w:r w:rsidR="0060136C" w:rsidRPr="00F32914">
        <w:rPr>
          <w:bCs/>
          <w:lang w:val="ru-RU"/>
        </w:rPr>
        <w:t>намір</w:t>
      </w:r>
      <w:r w:rsidR="0060136C" w:rsidRPr="00B5156B">
        <w:rPr>
          <w:bCs/>
          <w:lang w:val="ru-RU"/>
        </w:rPr>
        <w:t xml:space="preserve"> </w:t>
      </w:r>
      <w:r w:rsidR="0060136C" w:rsidRPr="00F32914">
        <w:rPr>
          <w:bCs/>
          <w:lang w:val="ru-RU"/>
        </w:rPr>
        <w:t>укласти</w:t>
      </w:r>
      <w:r w:rsidR="0060136C" w:rsidRPr="00B5156B">
        <w:rPr>
          <w:bCs/>
          <w:lang w:val="ru-RU"/>
        </w:rPr>
        <w:t xml:space="preserve"> </w:t>
      </w:r>
      <w:r w:rsidR="0060136C" w:rsidRPr="00F32914">
        <w:rPr>
          <w:bCs/>
          <w:lang w:val="uk-UA"/>
        </w:rPr>
        <w:t>договір</w:t>
      </w:r>
      <w:r w:rsidR="0060136C" w:rsidRPr="00B5156B">
        <w:rPr>
          <w:bCs/>
          <w:lang w:val="ru-RU"/>
        </w:rPr>
        <w:t xml:space="preserve"> </w:t>
      </w:r>
      <w:r w:rsidR="0060136C" w:rsidRPr="00F32914">
        <w:rPr>
          <w:bCs/>
          <w:lang w:val="ru-RU"/>
        </w:rPr>
        <w:t>на</w:t>
      </w:r>
      <w:r w:rsidR="0060136C" w:rsidRPr="00B5156B">
        <w:rPr>
          <w:bCs/>
          <w:lang w:val="ru-RU"/>
        </w:rPr>
        <w:t xml:space="preserve"> </w:t>
      </w:r>
      <w:r w:rsidR="00523FF2">
        <w:rPr>
          <w:b/>
          <w:lang w:val="uk-UA"/>
        </w:rPr>
        <w:t xml:space="preserve">ВСТАНОВЛЕННЯ </w:t>
      </w:r>
      <w:r w:rsidR="00523FF2" w:rsidRPr="002F1280">
        <w:rPr>
          <w:b/>
          <w:lang w:val="ru-RU"/>
        </w:rPr>
        <w:t>2</w:t>
      </w:r>
      <w:r w:rsidR="00523FF2">
        <w:rPr>
          <w:b/>
          <w:lang w:val="uk-UA"/>
        </w:rPr>
        <w:t xml:space="preserve"> ІНДИВІДУАЛЬНИХ ТЕПЛОПУНКТІВ в</w:t>
      </w:r>
      <w:r w:rsidR="006D04A4">
        <w:rPr>
          <w:b/>
          <w:lang w:val="uk-UA"/>
        </w:rPr>
        <w:t xml:space="preserve"> </w:t>
      </w:r>
      <w:r w:rsidR="006D04A4" w:rsidRPr="006D04A4">
        <w:rPr>
          <w:b/>
          <w:lang w:val="uk-UA"/>
        </w:rPr>
        <w:t>житлов</w:t>
      </w:r>
      <w:r w:rsidR="006D04A4">
        <w:rPr>
          <w:b/>
          <w:lang w:val="uk-UA"/>
        </w:rPr>
        <w:t>их</w:t>
      </w:r>
      <w:r w:rsidR="006D04A4" w:rsidRPr="006D04A4">
        <w:rPr>
          <w:b/>
          <w:lang w:val="uk-UA"/>
        </w:rPr>
        <w:t xml:space="preserve"> будинк</w:t>
      </w:r>
      <w:r w:rsidR="006D04A4">
        <w:rPr>
          <w:b/>
          <w:lang w:val="uk-UA"/>
        </w:rPr>
        <w:t>ах у</w:t>
      </w:r>
      <w:r w:rsidR="00523FF2">
        <w:rPr>
          <w:b/>
          <w:lang w:val="uk-UA"/>
        </w:rPr>
        <w:t xml:space="preserve"> м. Ладижин, Вінницька область</w:t>
      </w:r>
      <w:r w:rsidR="0060136C" w:rsidRPr="00B5156B">
        <w:rPr>
          <w:bCs/>
          <w:lang w:val="ru-RU"/>
        </w:rPr>
        <w:t>.</w:t>
      </w:r>
    </w:p>
    <w:p w14:paraId="503DAECD" w14:textId="77777777" w:rsidR="00523FF2" w:rsidRPr="00F32914" w:rsidRDefault="00523FF2" w:rsidP="001B3A7F">
      <w:pPr>
        <w:jc w:val="both"/>
        <w:rPr>
          <w:bCs/>
          <w:lang w:val="uk-UA"/>
        </w:rPr>
      </w:pPr>
    </w:p>
    <w:p w14:paraId="58F501D4" w14:textId="77777777" w:rsidR="00F32914" w:rsidRDefault="00F32914" w:rsidP="001B3A7F">
      <w:pPr>
        <w:jc w:val="both"/>
        <w:rPr>
          <w:bCs/>
          <w:lang w:val="en-US"/>
        </w:rPr>
      </w:pPr>
      <w:r w:rsidRPr="00F32914">
        <w:rPr>
          <w:bCs/>
          <w:lang w:val="uk-UA"/>
        </w:rPr>
        <w:t xml:space="preserve">Обсяг робіт включає: </w:t>
      </w:r>
    </w:p>
    <w:p w14:paraId="4E274EBE" w14:textId="77777777" w:rsidR="00116869" w:rsidRDefault="00116869" w:rsidP="001B3A7F">
      <w:pPr>
        <w:jc w:val="both"/>
        <w:rPr>
          <w:bCs/>
          <w:lang w:val="en-US"/>
        </w:rPr>
      </w:pPr>
    </w:p>
    <w:p w14:paraId="4532F2B2" w14:textId="77777777" w:rsidR="00116869" w:rsidRPr="00544132" w:rsidRDefault="00116869" w:rsidP="00544132">
      <w:pPr>
        <w:pStyle w:val="ListParagraph"/>
        <w:numPr>
          <w:ilvl w:val="0"/>
          <w:numId w:val="15"/>
        </w:numPr>
        <w:jc w:val="both"/>
        <w:rPr>
          <w:bCs/>
          <w:lang w:val="ru-RU"/>
        </w:rPr>
      </w:pPr>
      <w:r w:rsidRPr="00544132">
        <w:rPr>
          <w:bCs/>
          <w:lang w:val="ru-RU"/>
        </w:rPr>
        <w:t>Мобілізація</w:t>
      </w:r>
    </w:p>
    <w:p w14:paraId="4E9575E6" w14:textId="2BB8B2B7" w:rsidR="00116869" w:rsidRPr="00544132" w:rsidRDefault="00116869" w:rsidP="00544132">
      <w:pPr>
        <w:pStyle w:val="ListParagraph"/>
        <w:numPr>
          <w:ilvl w:val="0"/>
          <w:numId w:val="15"/>
        </w:numPr>
        <w:jc w:val="both"/>
        <w:rPr>
          <w:bCs/>
          <w:lang w:val="ru-RU"/>
        </w:rPr>
      </w:pPr>
      <w:r w:rsidRPr="00544132">
        <w:rPr>
          <w:bCs/>
          <w:lang w:val="ru-RU"/>
        </w:rPr>
        <w:t>Монтаж основного обладнання</w:t>
      </w:r>
    </w:p>
    <w:p w14:paraId="56D8CD39" w14:textId="20816FE8" w:rsidR="00116869" w:rsidRPr="00544132" w:rsidRDefault="00C85083" w:rsidP="00544132">
      <w:pPr>
        <w:pStyle w:val="ListParagraph"/>
        <w:numPr>
          <w:ilvl w:val="0"/>
          <w:numId w:val="15"/>
        </w:numPr>
        <w:jc w:val="both"/>
        <w:rPr>
          <w:bCs/>
          <w:lang w:val="ru-RU"/>
        </w:rPr>
      </w:pPr>
      <w:r w:rsidRPr="00C85083">
        <w:rPr>
          <w:bCs/>
          <w:lang w:val="ru-RU"/>
        </w:rPr>
        <w:t xml:space="preserve">Прокладання </w:t>
      </w:r>
      <w:r w:rsidR="001B3CDD">
        <w:rPr>
          <w:bCs/>
          <w:lang w:val="ru-RU"/>
        </w:rPr>
        <w:t xml:space="preserve">та ізоляція </w:t>
      </w:r>
      <w:r w:rsidRPr="00C85083">
        <w:rPr>
          <w:bCs/>
          <w:lang w:val="ru-RU"/>
        </w:rPr>
        <w:t>трубопроводів</w:t>
      </w:r>
      <w:r w:rsidR="00116869" w:rsidRPr="00544132">
        <w:rPr>
          <w:bCs/>
          <w:lang w:val="ru-RU"/>
        </w:rPr>
        <w:t xml:space="preserve"> </w:t>
      </w:r>
    </w:p>
    <w:p w14:paraId="0EA8DF32" w14:textId="77777777" w:rsidR="00474DC5" w:rsidRPr="00544132" w:rsidRDefault="00474DC5" w:rsidP="00474DC5">
      <w:pPr>
        <w:pStyle w:val="ListParagraph"/>
        <w:numPr>
          <w:ilvl w:val="0"/>
          <w:numId w:val="15"/>
        </w:numPr>
        <w:jc w:val="both"/>
        <w:rPr>
          <w:bCs/>
          <w:lang w:val="ru-RU"/>
        </w:rPr>
      </w:pPr>
      <w:r>
        <w:rPr>
          <w:bCs/>
          <w:lang w:val="uk-UA"/>
        </w:rPr>
        <w:t>Облаштування/ремонт приміщень для монтажу основного обладнання</w:t>
      </w:r>
    </w:p>
    <w:p w14:paraId="25221E43" w14:textId="17DA7D83" w:rsidR="00474DC5" w:rsidRPr="00474DC5" w:rsidRDefault="005978B1" w:rsidP="00474DC5">
      <w:pPr>
        <w:pStyle w:val="ListParagraph"/>
        <w:numPr>
          <w:ilvl w:val="0"/>
          <w:numId w:val="15"/>
        </w:numPr>
        <w:jc w:val="both"/>
        <w:rPr>
          <w:bCs/>
          <w:lang w:val="ru-RU"/>
        </w:rPr>
      </w:pPr>
      <w:r w:rsidRPr="005978B1">
        <w:rPr>
          <w:bCs/>
          <w:lang w:val="ru-RU"/>
        </w:rPr>
        <w:t>Гідравлічне випробування трубопроводів</w:t>
      </w:r>
      <w:r>
        <w:rPr>
          <w:bCs/>
          <w:lang w:val="ru-RU"/>
        </w:rPr>
        <w:t xml:space="preserve"> та </w:t>
      </w:r>
      <w:r w:rsidR="00474DC5">
        <w:rPr>
          <w:bCs/>
          <w:lang w:val="ru-RU"/>
        </w:rPr>
        <w:t>р</w:t>
      </w:r>
      <w:r w:rsidR="00474DC5" w:rsidRPr="00474DC5">
        <w:rPr>
          <w:bCs/>
          <w:lang w:val="ru-RU"/>
        </w:rPr>
        <w:t>егулювання внутрішньої водяної системи</w:t>
      </w:r>
    </w:p>
    <w:p w14:paraId="7F0E3B63" w14:textId="77777777" w:rsidR="00116869" w:rsidRPr="00544132" w:rsidRDefault="00116869" w:rsidP="00544132">
      <w:pPr>
        <w:pStyle w:val="ListParagraph"/>
        <w:numPr>
          <w:ilvl w:val="0"/>
          <w:numId w:val="15"/>
        </w:numPr>
        <w:jc w:val="both"/>
        <w:rPr>
          <w:bCs/>
          <w:lang w:val="ru-RU"/>
        </w:rPr>
      </w:pPr>
      <w:r w:rsidRPr="00544132">
        <w:rPr>
          <w:bCs/>
          <w:lang w:val="ru-RU"/>
        </w:rPr>
        <w:t>Пусконалагоджувальні та операційні роботи</w:t>
      </w:r>
    </w:p>
    <w:p w14:paraId="29E0A70D" w14:textId="77777777" w:rsidR="00116869" w:rsidRPr="00116869" w:rsidRDefault="00116869" w:rsidP="001B3A7F">
      <w:pPr>
        <w:jc w:val="both"/>
        <w:rPr>
          <w:bCs/>
          <w:lang w:val="en-US"/>
        </w:rPr>
      </w:pPr>
    </w:p>
    <w:p w14:paraId="6DEFA271" w14:textId="381C4E20" w:rsidR="00F32914" w:rsidRPr="00F32914" w:rsidRDefault="00F32914" w:rsidP="001B3A7F">
      <w:pPr>
        <w:jc w:val="both"/>
        <w:rPr>
          <w:bCs/>
          <w:lang w:val="ru-RU"/>
        </w:rPr>
      </w:pPr>
    </w:p>
    <w:p w14:paraId="4F87DA8E" w14:textId="7DBA4AB4" w:rsidR="00F32914" w:rsidRPr="00F32914" w:rsidRDefault="00F32914" w:rsidP="001B3A7F">
      <w:pPr>
        <w:jc w:val="both"/>
        <w:rPr>
          <w:bCs/>
          <w:lang w:val="uk-UA"/>
        </w:rPr>
      </w:pPr>
      <w:r w:rsidRPr="00F32914">
        <w:rPr>
          <w:bCs/>
          <w:lang w:val="ru-RU"/>
        </w:rPr>
        <w:t xml:space="preserve">Очікується, що тендерна процедура </w:t>
      </w:r>
      <w:r w:rsidR="00E57AA8">
        <w:rPr>
          <w:bCs/>
          <w:lang w:val="ru-RU"/>
        </w:rPr>
        <w:t xml:space="preserve">на закупівлю будівельних робіт </w:t>
      </w:r>
      <w:r w:rsidRPr="00F32914">
        <w:rPr>
          <w:bCs/>
          <w:lang w:val="ru-RU"/>
        </w:rPr>
        <w:t xml:space="preserve">від запрошення до участі в тендері до підписання договору відбудеться приблизно </w:t>
      </w:r>
      <w:r w:rsidR="002B232E">
        <w:rPr>
          <w:bCs/>
          <w:lang w:val="ru-RU"/>
        </w:rPr>
        <w:t>в період</w:t>
      </w:r>
      <w:r w:rsidRPr="00F32914">
        <w:rPr>
          <w:bCs/>
          <w:lang w:val="ru-RU"/>
        </w:rPr>
        <w:t xml:space="preserve"> </w:t>
      </w:r>
      <w:r w:rsidR="006733C2">
        <w:rPr>
          <w:bCs/>
          <w:highlight w:val="cyan"/>
          <w:lang w:val="ru-RU"/>
        </w:rPr>
        <w:t>15</w:t>
      </w:r>
      <w:r w:rsidRPr="000815D6">
        <w:rPr>
          <w:bCs/>
          <w:highlight w:val="cyan"/>
          <w:lang w:val="ru-RU"/>
        </w:rPr>
        <w:t>.</w:t>
      </w:r>
      <w:r w:rsidR="006733C2">
        <w:rPr>
          <w:bCs/>
          <w:highlight w:val="cyan"/>
          <w:lang w:val="ru-RU"/>
        </w:rPr>
        <w:t>09</w:t>
      </w:r>
      <w:r w:rsidRPr="000815D6">
        <w:rPr>
          <w:bCs/>
          <w:highlight w:val="cyan"/>
          <w:lang w:val="ru-RU"/>
        </w:rPr>
        <w:t xml:space="preserve">.2026 по </w:t>
      </w:r>
      <w:r w:rsidR="00172B3C">
        <w:rPr>
          <w:bCs/>
          <w:highlight w:val="cyan"/>
          <w:lang w:val="ru-RU"/>
        </w:rPr>
        <w:t>15</w:t>
      </w:r>
      <w:r w:rsidRPr="000815D6">
        <w:rPr>
          <w:bCs/>
          <w:highlight w:val="cyan"/>
          <w:lang w:val="ru-RU"/>
        </w:rPr>
        <w:t>.</w:t>
      </w:r>
      <w:r w:rsidR="006733C2">
        <w:rPr>
          <w:bCs/>
          <w:highlight w:val="cyan"/>
          <w:lang w:val="ru-RU"/>
        </w:rPr>
        <w:t>10</w:t>
      </w:r>
      <w:r w:rsidRPr="000815D6">
        <w:rPr>
          <w:bCs/>
          <w:highlight w:val="cyan"/>
          <w:lang w:val="ru-RU"/>
        </w:rPr>
        <w:t>.2026</w:t>
      </w:r>
      <w:r w:rsidRPr="00F32914">
        <w:rPr>
          <w:bCs/>
          <w:lang w:val="ru-RU"/>
        </w:rPr>
        <w:t xml:space="preserve">. Очікується, що будівельні роботи будуть виконані та завершені приблизно протягом </w:t>
      </w:r>
      <w:r w:rsidR="006B16C9" w:rsidRPr="00CE33B4">
        <w:rPr>
          <w:bCs/>
          <w:lang w:val="ru-RU"/>
        </w:rPr>
        <w:t>1-</w:t>
      </w:r>
      <w:r w:rsidR="006733C2" w:rsidRPr="00CE33B4">
        <w:rPr>
          <w:bCs/>
          <w:lang w:val="ru-RU"/>
        </w:rPr>
        <w:t>2</w:t>
      </w:r>
      <w:r w:rsidRPr="00F32914">
        <w:rPr>
          <w:bCs/>
          <w:lang w:val="ru-RU"/>
        </w:rPr>
        <w:t xml:space="preserve"> місяців</w:t>
      </w:r>
      <w:r w:rsidR="00F571DE">
        <w:rPr>
          <w:bCs/>
          <w:lang w:val="ru-RU"/>
        </w:rPr>
        <w:t xml:space="preserve"> (але не пізніше </w:t>
      </w:r>
      <w:r w:rsidR="001564EB">
        <w:rPr>
          <w:bCs/>
          <w:lang w:val="ru-RU"/>
        </w:rPr>
        <w:t>15.12.2026</w:t>
      </w:r>
      <w:r w:rsidR="00F571DE">
        <w:rPr>
          <w:bCs/>
          <w:lang w:val="ru-RU"/>
        </w:rPr>
        <w:t>)</w:t>
      </w:r>
      <w:r w:rsidRPr="00F32914">
        <w:rPr>
          <w:bCs/>
          <w:lang w:val="ru-RU"/>
        </w:rPr>
        <w:t xml:space="preserve"> з моменту підписання договору.</w:t>
      </w:r>
    </w:p>
    <w:p w14:paraId="01C6EA2D" w14:textId="77777777" w:rsidR="00B641C2" w:rsidRPr="00194446" w:rsidRDefault="00B641C2" w:rsidP="001B3A7F">
      <w:pPr>
        <w:jc w:val="both"/>
        <w:rPr>
          <w:bCs/>
          <w:lang w:val="ru-RU"/>
        </w:rPr>
      </w:pPr>
    </w:p>
    <w:p w14:paraId="4225A363" w14:textId="6A43336C" w:rsidR="00194446" w:rsidRPr="00194446" w:rsidRDefault="00194446" w:rsidP="001B3A7F">
      <w:pPr>
        <w:jc w:val="both"/>
        <w:rPr>
          <w:bCs/>
          <w:lang w:val="ru-RU"/>
        </w:rPr>
      </w:pPr>
      <w:r w:rsidRPr="00194446">
        <w:rPr>
          <w:bCs/>
          <w:lang w:val="ru-RU"/>
        </w:rPr>
        <w:t xml:space="preserve">Щоб претендувати на участь у тендерній процедурі, зацікавлені </w:t>
      </w:r>
      <w:r w:rsidR="00FB1BFA">
        <w:rPr>
          <w:bCs/>
          <w:lang w:val="ru-RU"/>
        </w:rPr>
        <w:t>учасники</w:t>
      </w:r>
      <w:r w:rsidRPr="00194446">
        <w:rPr>
          <w:bCs/>
          <w:lang w:val="ru-RU"/>
        </w:rPr>
        <w:t xml:space="preserve"> повинні подати наступну інформацію та документи для оцінки відповідності:</w:t>
      </w:r>
    </w:p>
    <w:p w14:paraId="06AFB028" w14:textId="77777777" w:rsidR="00E66D99" w:rsidRPr="00B5156B" w:rsidRDefault="00E66D99" w:rsidP="001B3A7F">
      <w:pPr>
        <w:jc w:val="both"/>
        <w:rPr>
          <w:bCs/>
          <w:lang w:val="ru-RU"/>
        </w:rPr>
      </w:pPr>
    </w:p>
    <w:p w14:paraId="7E585F0C" w14:textId="23C5D2FE" w:rsidR="00E66D99" w:rsidRPr="00E66D99" w:rsidRDefault="00E66D99" w:rsidP="001B3A7F">
      <w:pPr>
        <w:jc w:val="both"/>
        <w:rPr>
          <w:bCs/>
          <w:lang w:val="ru-RU"/>
        </w:rPr>
      </w:pPr>
      <w:r w:rsidRPr="00E66D99">
        <w:rPr>
          <w:bCs/>
          <w:lang w:val="ru-RU"/>
        </w:rPr>
        <w:t xml:space="preserve">1) Офіційний лист з </w:t>
      </w:r>
      <w:r>
        <w:rPr>
          <w:bCs/>
          <w:lang w:val="ru-RU"/>
        </w:rPr>
        <w:t>вираженням</w:t>
      </w:r>
      <w:r w:rsidRPr="00E66D99">
        <w:rPr>
          <w:bCs/>
          <w:lang w:val="ru-RU"/>
        </w:rPr>
        <w:t xml:space="preserve"> зацікавленості </w:t>
      </w:r>
    </w:p>
    <w:p w14:paraId="1F434D04" w14:textId="77777777" w:rsidR="00E66D99" w:rsidRPr="00E66D99" w:rsidRDefault="00E66D99" w:rsidP="001B3A7F">
      <w:pPr>
        <w:jc w:val="both"/>
        <w:rPr>
          <w:bCs/>
          <w:lang w:val="ru-RU"/>
        </w:rPr>
      </w:pPr>
      <w:r w:rsidRPr="00E66D99">
        <w:rPr>
          <w:bCs/>
          <w:lang w:val="ru-RU"/>
        </w:rPr>
        <w:t xml:space="preserve">2) Реєстраційні документи учасника у форматі </w:t>
      </w:r>
      <w:r w:rsidRPr="00E66D99">
        <w:rPr>
          <w:bCs/>
          <w:lang w:val="en-US"/>
        </w:rPr>
        <w:t>PDF</w:t>
      </w:r>
      <w:r w:rsidRPr="00E66D99">
        <w:rPr>
          <w:bCs/>
          <w:lang w:val="ru-RU"/>
        </w:rPr>
        <w:t xml:space="preserve">: </w:t>
      </w:r>
    </w:p>
    <w:p w14:paraId="73EE5D74" w14:textId="77777777" w:rsidR="00E66D99" w:rsidRPr="00E66D99" w:rsidRDefault="00E66D99" w:rsidP="001B3A7F">
      <w:pPr>
        <w:jc w:val="both"/>
        <w:rPr>
          <w:bCs/>
          <w:lang w:val="ru-RU"/>
        </w:rPr>
      </w:pPr>
      <w:r w:rsidRPr="00E66D99">
        <w:rPr>
          <w:b/>
          <w:bCs/>
          <w:lang w:val="ru-RU"/>
        </w:rPr>
        <w:t xml:space="preserve">Для учасників фізичних осіб-підприємців: </w:t>
      </w:r>
    </w:p>
    <w:p w14:paraId="1A842487"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5A7A0C68" w14:textId="77777777" w:rsidR="00E66D99" w:rsidRPr="00E66D99" w:rsidRDefault="00E66D99" w:rsidP="001B3A7F">
      <w:pPr>
        <w:jc w:val="both"/>
        <w:rPr>
          <w:bCs/>
          <w:lang w:val="ru-RU"/>
        </w:rPr>
      </w:pPr>
      <w:r w:rsidRPr="00E66D99">
        <w:rPr>
          <w:b/>
          <w:bCs/>
          <w:lang w:val="ru-RU"/>
        </w:rPr>
        <w:t xml:space="preserve">Для учасників юридичних осіб: </w:t>
      </w:r>
    </w:p>
    <w:p w14:paraId="173AE8EC"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6F7F8AF6" w14:textId="77777777" w:rsidR="00E66D99" w:rsidRPr="00E66D99" w:rsidRDefault="00E66D99" w:rsidP="001B3A7F">
      <w:pPr>
        <w:jc w:val="both"/>
        <w:rPr>
          <w:bCs/>
          <w:lang w:val="ru-RU"/>
        </w:rPr>
      </w:pPr>
      <w:r w:rsidRPr="00E66D99">
        <w:rPr>
          <w:b/>
          <w:bCs/>
          <w:lang w:val="ru-RU"/>
        </w:rPr>
        <w:t xml:space="preserve">Для об'єднання учасників, що буде створене у разі обрання учасника переможцем: </w:t>
      </w:r>
    </w:p>
    <w:p w14:paraId="0B02ECFE" w14:textId="77777777" w:rsidR="00E66D99" w:rsidRPr="00E66D99" w:rsidRDefault="00E66D99" w:rsidP="001B3A7F">
      <w:pPr>
        <w:jc w:val="both"/>
        <w:rPr>
          <w:bCs/>
          <w:lang w:val="ru-RU"/>
        </w:rPr>
      </w:pPr>
      <w:r w:rsidRPr="00E66D99">
        <w:rPr>
          <w:bCs/>
          <w:lang w:val="ru-RU"/>
        </w:rPr>
        <w:t xml:space="preserve">- Додаток 4 «Декларація кандидата/консорціуму учасників торгів» (декларація консорціуму), підписана всіма учасниками майбутнього об'єднання; </w:t>
      </w:r>
    </w:p>
    <w:p w14:paraId="0A4A75DD" w14:textId="77777777"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для кожного учасника майбутнього об'єднання; </w:t>
      </w:r>
    </w:p>
    <w:p w14:paraId="1E95010F" w14:textId="77777777" w:rsidR="00E66D99" w:rsidRPr="00E66D99" w:rsidRDefault="00E66D99" w:rsidP="001B3A7F">
      <w:pPr>
        <w:jc w:val="both"/>
        <w:rPr>
          <w:b/>
          <w:bCs/>
          <w:lang w:val="ru-RU"/>
        </w:rPr>
      </w:pPr>
      <w:r w:rsidRPr="00E66D99">
        <w:rPr>
          <w:b/>
          <w:bCs/>
          <w:lang w:val="ru-RU"/>
        </w:rPr>
        <w:t xml:space="preserve">Для об'єднання учасників, що вже створене: </w:t>
      </w:r>
    </w:p>
    <w:p w14:paraId="55565F96" w14:textId="77777777" w:rsidR="00E66D99" w:rsidRPr="00E66D99" w:rsidRDefault="00E66D99" w:rsidP="001B3A7F">
      <w:pPr>
        <w:jc w:val="both"/>
        <w:rPr>
          <w:bCs/>
          <w:lang w:val="ru-RU"/>
        </w:rPr>
      </w:pPr>
      <w:r w:rsidRPr="00E66D99">
        <w:rPr>
          <w:bCs/>
          <w:lang w:val="ru-RU"/>
        </w:rPr>
        <w:t xml:space="preserve">- Додаток 4 «Декларація кандидата/консорціуму учасників торгів (Декларація консорціуму)», підписана всіма членами майбутнього консорціуму; </w:t>
      </w:r>
    </w:p>
    <w:p w14:paraId="6D9DCDBD" w14:textId="77777777" w:rsidR="00E66D99" w:rsidRPr="00E66D99" w:rsidRDefault="00E66D99" w:rsidP="001B3A7F">
      <w:pPr>
        <w:jc w:val="both"/>
        <w:rPr>
          <w:bCs/>
          <w:lang w:val="ru-RU"/>
        </w:rPr>
      </w:pPr>
      <w:r w:rsidRPr="00E66D99">
        <w:rPr>
          <w:bCs/>
          <w:lang w:val="ru-RU"/>
        </w:rPr>
        <w:t xml:space="preserve">- Лист із зазначенням інформації щодо уповноваженого представника об’єднання учасників; </w:t>
      </w:r>
    </w:p>
    <w:p w14:paraId="1B697E0D" w14:textId="31524ACF" w:rsidR="00E66D99" w:rsidRPr="00E66D99" w:rsidRDefault="00E66D99" w:rsidP="001B3A7F">
      <w:pPr>
        <w:jc w:val="both"/>
        <w:rPr>
          <w:bCs/>
          <w:lang w:val="ru-RU"/>
        </w:rPr>
      </w:pPr>
      <w:r w:rsidRPr="00E66D99">
        <w:rPr>
          <w:bCs/>
          <w:lang w:val="ru-RU"/>
        </w:rPr>
        <w:t xml:space="preserve">- Витяг з Єдиного державного реєстру юридичних осіб, фізичних осіб-підприємців та громадських формувань (ЄДР) з чинними даними на дату подачі пропозиції; </w:t>
      </w:r>
    </w:p>
    <w:p w14:paraId="2C603F49" w14:textId="4A4213DB" w:rsidR="009A2855" w:rsidRDefault="00B1367A" w:rsidP="001B3A7F">
      <w:pPr>
        <w:jc w:val="both"/>
        <w:rPr>
          <w:bCs/>
          <w:lang w:val="ru-RU"/>
        </w:rPr>
      </w:pPr>
      <w:r w:rsidRPr="00B1367A">
        <w:rPr>
          <w:bCs/>
          <w:lang w:val="ru-RU"/>
        </w:rPr>
        <w:t xml:space="preserve">3) Заповнена </w:t>
      </w:r>
      <w:r w:rsidR="009A2855" w:rsidRPr="009A2855">
        <w:rPr>
          <w:bCs/>
          <w:lang w:val="ru-RU"/>
        </w:rPr>
        <w:t xml:space="preserve">самодекларація про відповідність вимогам, </w:t>
      </w:r>
      <w:r w:rsidRPr="00B1367A">
        <w:rPr>
          <w:bCs/>
          <w:lang w:val="ru-RU"/>
        </w:rPr>
        <w:t xml:space="preserve">підписана та засвідчена печаткою (за наявності) учасника тендеру у форматі </w:t>
      </w:r>
      <w:r w:rsidRPr="00B1367A">
        <w:rPr>
          <w:bCs/>
        </w:rPr>
        <w:t>PDF</w:t>
      </w:r>
      <w:r w:rsidRPr="00B1367A">
        <w:rPr>
          <w:bCs/>
          <w:lang w:val="ru-RU"/>
        </w:rPr>
        <w:t xml:space="preserve">, яка підтверджує </w:t>
      </w:r>
      <w:r w:rsidR="007F18A7">
        <w:rPr>
          <w:bCs/>
          <w:lang w:val="ru-RU"/>
        </w:rPr>
        <w:t>відповідність таким мінімальним</w:t>
      </w:r>
      <w:r w:rsidRPr="00B1367A">
        <w:rPr>
          <w:bCs/>
          <w:lang w:val="ru-RU"/>
        </w:rPr>
        <w:t xml:space="preserve"> вимог</w:t>
      </w:r>
      <w:r w:rsidR="007F18A7">
        <w:rPr>
          <w:bCs/>
          <w:lang w:val="ru-RU"/>
        </w:rPr>
        <w:t>ам</w:t>
      </w:r>
      <w:r w:rsidRPr="00B1367A">
        <w:rPr>
          <w:bCs/>
          <w:lang w:val="ru-RU"/>
        </w:rPr>
        <w:t>:</w:t>
      </w:r>
    </w:p>
    <w:p w14:paraId="6B544268" w14:textId="1FAFD39E" w:rsidR="009A2855" w:rsidRPr="009861C2" w:rsidRDefault="00B1367A" w:rsidP="001B3A7F">
      <w:pPr>
        <w:jc w:val="both"/>
        <w:rPr>
          <w:bCs/>
          <w:highlight w:val="darkCyan"/>
          <w:lang w:val="ru-RU"/>
        </w:rPr>
      </w:pPr>
      <w:r w:rsidRPr="00B1367A">
        <w:rPr>
          <w:bCs/>
          <w:lang w:val="ru-RU"/>
        </w:rPr>
        <w:lastRenderedPageBreak/>
        <w:t xml:space="preserve">- </w:t>
      </w:r>
      <w:r w:rsidRPr="009861C2">
        <w:rPr>
          <w:bCs/>
          <w:highlight w:val="darkCyan"/>
          <w:lang w:val="ru-RU"/>
        </w:rPr>
        <w:t xml:space="preserve">Середній річний оборот за останні три фінансові роки (2023-2025) не менше </w:t>
      </w:r>
      <w:r w:rsidR="00E6477D">
        <w:rPr>
          <w:bCs/>
          <w:highlight w:val="darkCyan"/>
          <w:lang w:val="ru-RU"/>
        </w:rPr>
        <w:t>4</w:t>
      </w:r>
      <w:r w:rsidRPr="009861C2">
        <w:rPr>
          <w:bCs/>
          <w:highlight w:val="darkCyan"/>
          <w:lang w:val="ru-RU"/>
        </w:rPr>
        <w:t xml:space="preserve"> 000 000,00 гривень;</w:t>
      </w:r>
    </w:p>
    <w:p w14:paraId="307D3E3D" w14:textId="77777777" w:rsidR="009A2855" w:rsidRPr="009861C2" w:rsidRDefault="00B1367A" w:rsidP="001B3A7F">
      <w:pPr>
        <w:jc w:val="both"/>
        <w:rPr>
          <w:bCs/>
          <w:highlight w:val="darkCyan"/>
          <w:lang w:val="ru-RU"/>
        </w:rPr>
      </w:pPr>
      <w:r w:rsidRPr="009861C2">
        <w:rPr>
          <w:bCs/>
          <w:highlight w:val="darkCyan"/>
          <w:lang w:val="ru-RU"/>
        </w:rPr>
        <w:t>- Середня кількість працівників та керівників за останні три календарні роки (2023-2025) не менше 5 працівників;</w:t>
      </w:r>
    </w:p>
    <w:p w14:paraId="2833FEA8" w14:textId="49859E6A" w:rsidR="00194446" w:rsidRPr="009861C2" w:rsidRDefault="00B1367A" w:rsidP="00DD6568">
      <w:pPr>
        <w:jc w:val="both"/>
        <w:rPr>
          <w:bCs/>
          <w:highlight w:val="darkCyan"/>
          <w:lang w:val="ru-RU"/>
        </w:rPr>
      </w:pPr>
      <w:r w:rsidRPr="009861C2">
        <w:rPr>
          <w:bCs/>
          <w:highlight w:val="darkCyan"/>
          <w:lang w:val="ru-RU"/>
        </w:rPr>
        <w:t xml:space="preserve">- </w:t>
      </w:r>
      <w:r w:rsidR="00CF4D59" w:rsidRPr="00CF4D59">
        <w:rPr>
          <w:bCs/>
          <w:highlight w:val="darkCyan"/>
          <w:lang w:val="ru-RU"/>
        </w:rPr>
        <w:t>5</w:t>
      </w:r>
      <w:r w:rsidRPr="009861C2">
        <w:rPr>
          <w:bCs/>
          <w:highlight w:val="darkCyan"/>
          <w:lang w:val="ru-RU"/>
        </w:rPr>
        <w:t xml:space="preserve"> </w:t>
      </w:r>
      <w:r w:rsidR="00CF109B" w:rsidRPr="009861C2">
        <w:rPr>
          <w:bCs/>
          <w:highlight w:val="darkCyan"/>
          <w:lang w:val="ru-RU"/>
        </w:rPr>
        <w:t>референс-</w:t>
      </w:r>
      <w:r w:rsidRPr="009861C2">
        <w:rPr>
          <w:bCs/>
          <w:highlight w:val="darkCyan"/>
          <w:lang w:val="ru-RU"/>
        </w:rPr>
        <w:t>проект</w:t>
      </w:r>
      <w:r w:rsidR="00CF4D59">
        <w:rPr>
          <w:bCs/>
          <w:highlight w:val="darkCyan"/>
          <w:lang w:val="uk-UA"/>
        </w:rPr>
        <w:t>ів, виконаних в Україні</w:t>
      </w:r>
      <w:r w:rsidR="0002430F">
        <w:rPr>
          <w:bCs/>
          <w:highlight w:val="darkCyan"/>
          <w:lang w:val="uk-UA"/>
        </w:rPr>
        <w:t xml:space="preserve"> за останні </w:t>
      </w:r>
      <w:r w:rsidR="00771CCC">
        <w:rPr>
          <w:bCs/>
          <w:highlight w:val="darkCyan"/>
          <w:lang w:val="uk-UA"/>
        </w:rPr>
        <w:t>60 місяців</w:t>
      </w:r>
      <w:r w:rsidR="00CF4D59">
        <w:rPr>
          <w:bCs/>
          <w:highlight w:val="darkCyan"/>
          <w:lang w:val="uk-UA"/>
        </w:rPr>
        <w:t>,</w:t>
      </w:r>
      <w:r w:rsidRPr="009861C2">
        <w:rPr>
          <w:bCs/>
          <w:highlight w:val="darkCyan"/>
          <w:lang w:val="ru-RU"/>
        </w:rPr>
        <w:t xml:space="preserve"> у технічній галузі </w:t>
      </w:r>
      <w:r w:rsidR="009A1D78">
        <w:rPr>
          <w:bCs/>
          <w:highlight w:val="darkCyan"/>
          <w:lang w:val="ru-RU"/>
        </w:rPr>
        <w:t xml:space="preserve">з </w:t>
      </w:r>
      <w:r w:rsidR="00DD6568">
        <w:rPr>
          <w:bCs/>
          <w:lang w:val="ru-RU"/>
        </w:rPr>
        <w:t>р</w:t>
      </w:r>
      <w:r w:rsidR="00DD6568" w:rsidRPr="00DD6568">
        <w:rPr>
          <w:bCs/>
          <w:lang w:val="ru-RU"/>
        </w:rPr>
        <w:t>еконструкці</w:t>
      </w:r>
      <w:r w:rsidR="00DD6568">
        <w:rPr>
          <w:bCs/>
          <w:lang w:val="ru-RU"/>
        </w:rPr>
        <w:t>ї</w:t>
      </w:r>
      <w:r w:rsidR="00DD6568" w:rsidRPr="00DD6568">
        <w:rPr>
          <w:bCs/>
          <w:lang w:val="ru-RU"/>
        </w:rPr>
        <w:t xml:space="preserve"> системи опалення з встановленням автоматизованого</w:t>
      </w:r>
      <w:r w:rsidR="00771CCC">
        <w:rPr>
          <w:bCs/>
          <w:lang w:val="ru-RU"/>
        </w:rPr>
        <w:t xml:space="preserve"> </w:t>
      </w:r>
      <w:r w:rsidR="00DD6568" w:rsidRPr="00DD6568">
        <w:rPr>
          <w:bCs/>
          <w:lang w:val="ru-RU"/>
        </w:rPr>
        <w:t>індивідуального теплового пунктув житловому</w:t>
      </w:r>
      <w:r w:rsidR="00DD6568">
        <w:rPr>
          <w:bCs/>
          <w:lang w:val="ru-RU"/>
        </w:rPr>
        <w:t xml:space="preserve"> </w:t>
      </w:r>
      <w:r w:rsidR="00DD6568" w:rsidRPr="00DD6568">
        <w:rPr>
          <w:bCs/>
          <w:lang w:val="ru-RU"/>
        </w:rPr>
        <w:t>будинку</w:t>
      </w:r>
      <w:r w:rsidRPr="009861C2">
        <w:rPr>
          <w:bCs/>
          <w:highlight w:val="darkCyan"/>
          <w:lang w:val="ru-RU"/>
        </w:rPr>
        <w:t xml:space="preserve"> </w:t>
      </w:r>
      <w:r w:rsidR="00771CCC">
        <w:rPr>
          <w:bCs/>
          <w:highlight w:val="darkCyan"/>
          <w:lang w:val="ru-RU"/>
        </w:rPr>
        <w:t>ціною договору</w:t>
      </w:r>
      <w:r w:rsidRPr="009861C2">
        <w:rPr>
          <w:bCs/>
          <w:highlight w:val="darkCyan"/>
          <w:lang w:val="ru-RU"/>
        </w:rPr>
        <w:t xml:space="preserve"> &gt;</w:t>
      </w:r>
      <w:r w:rsidR="009A1D78">
        <w:rPr>
          <w:bCs/>
          <w:highlight w:val="darkCyan"/>
          <w:lang w:val="ru-RU"/>
        </w:rPr>
        <w:t>2</w:t>
      </w:r>
      <w:r w:rsidRPr="009861C2">
        <w:rPr>
          <w:bCs/>
          <w:highlight w:val="darkCyan"/>
          <w:lang w:val="ru-RU"/>
        </w:rPr>
        <w:t xml:space="preserve"> 000 000,00 гривень</w:t>
      </w:r>
      <w:r w:rsidR="00CF4D59">
        <w:rPr>
          <w:bCs/>
          <w:highlight w:val="darkCyan"/>
          <w:lang w:val="ru-RU"/>
        </w:rPr>
        <w:t xml:space="preserve"> кожен</w:t>
      </w:r>
    </w:p>
    <w:p w14:paraId="367D341A" w14:textId="31DABBBF" w:rsidR="00194446" w:rsidRPr="00CF109B" w:rsidRDefault="00CF109B" w:rsidP="001B3A7F">
      <w:pPr>
        <w:jc w:val="both"/>
        <w:rPr>
          <w:bCs/>
          <w:lang w:val="ru-RU"/>
        </w:rPr>
      </w:pPr>
      <w:r w:rsidRPr="009861C2">
        <w:rPr>
          <w:bCs/>
          <w:highlight w:val="darkCyan"/>
          <w:lang w:val="ru-RU"/>
        </w:rPr>
        <w:t xml:space="preserve">4) Звіти про фінансові результати </w:t>
      </w:r>
      <w:r w:rsidR="006143D0">
        <w:rPr>
          <w:bCs/>
          <w:highlight w:val="darkCyan"/>
          <w:lang w:val="ru-RU"/>
        </w:rPr>
        <w:t xml:space="preserve">учасника </w:t>
      </w:r>
      <w:r w:rsidRPr="009861C2">
        <w:rPr>
          <w:bCs/>
          <w:highlight w:val="darkCyan"/>
          <w:lang w:val="ru-RU"/>
        </w:rPr>
        <w:t>за останні три фінансові роки (2023-2025) із зазначенням обороту</w:t>
      </w:r>
    </w:p>
    <w:p w14:paraId="6B53CA18" w14:textId="77777777" w:rsidR="00505B40" w:rsidRPr="00505B40" w:rsidRDefault="00505B40" w:rsidP="00505B40">
      <w:pPr>
        <w:pStyle w:val="ListParagraph"/>
        <w:spacing w:before="120" w:after="120"/>
        <w:ind w:left="0"/>
        <w:contextualSpacing w:val="0"/>
        <w:jc w:val="both"/>
        <w:rPr>
          <w:bCs/>
          <w:lang w:val="ru-RU"/>
        </w:rPr>
      </w:pPr>
      <w:r w:rsidRPr="00505B40">
        <w:rPr>
          <w:bCs/>
          <w:lang w:val="ru-RU"/>
        </w:rPr>
        <w:t>Крім того, учасник повинен:</w:t>
      </w:r>
    </w:p>
    <w:p w14:paraId="087CDE27"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перебувати у санкційних списках України, ЄС, ООН;</w:t>
      </w:r>
    </w:p>
    <w:p w14:paraId="39633325"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мати кінцевих бенефіціарів/ учасників які перебувають у санкційних списках України, ЄС, ООН;</w:t>
      </w:r>
    </w:p>
    <w:p w14:paraId="2DADD607"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не перебувати в процесі припинення;</w:t>
      </w:r>
    </w:p>
    <w:p w14:paraId="00F89E3E"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 xml:space="preserve">не бути зареєстрованим на непідконтрольних територіях України; </w:t>
      </w:r>
    </w:p>
    <w:p w14:paraId="5CDB5FE0" w14:textId="77777777" w:rsidR="00505B40" w:rsidRPr="00505B40" w:rsidRDefault="00505B40" w:rsidP="00505B40">
      <w:pPr>
        <w:spacing w:before="120" w:after="120"/>
        <w:jc w:val="both"/>
        <w:rPr>
          <w:bCs/>
          <w:lang w:val="ru-RU"/>
        </w:rPr>
      </w:pPr>
      <w:r w:rsidRPr="00505B40">
        <w:rPr>
          <w:bCs/>
          <w:lang w:val="ru-RU"/>
        </w:rPr>
        <w:t>•</w:t>
      </w:r>
      <w:r w:rsidRPr="00505B40">
        <w:rPr>
          <w:bCs/>
          <w:lang w:val="ru-RU"/>
        </w:rPr>
        <w:tab/>
        <w:t xml:space="preserve">не мати кінцевого бенефіціарного власника, учасника або учасника (акціонера), частка якого у статутному капіталі становить 10 і більше відсотків, яким є Російська Федерація/Республіка Білорусь/Ісламська Республіка Іран, громадянин Російської Федерації/Республіка Білорусь/Ісламська Республіка Іран, крім тих, які проживають на території України на законних підставах, або юридична особа, створена та зареєстрована відповідно до законодавства Російської Федерації/Республіки Білорусь/Ісламської Республіки Іран.  </w:t>
      </w:r>
    </w:p>
    <w:p w14:paraId="66FA0CC9" w14:textId="77777777" w:rsidR="00505B40" w:rsidRPr="00505B40" w:rsidRDefault="00505B40" w:rsidP="00505B40">
      <w:pPr>
        <w:jc w:val="both"/>
        <w:rPr>
          <w:bCs/>
          <w:lang w:val="ru-RU"/>
        </w:rPr>
      </w:pPr>
      <w:r w:rsidRPr="00505B40">
        <w:rPr>
          <w:bCs/>
          <w:lang w:val="ru-RU"/>
        </w:rPr>
        <w:t>GIZ залишає за собою право перевірити інформацію в будь-який час. Учасник підтверджує свою згоду на обробку персональних даних відповідно до положень Загального регламенту ЄС про захист даних (GDPR) та Закону України "Про захист персональних даних" № 2297-VI від 01.06.2010.</w:t>
      </w:r>
      <w:bookmarkStart w:id="0" w:name="_Toc119492775"/>
      <w:bookmarkStart w:id="1" w:name="_Toc119492820"/>
      <w:bookmarkStart w:id="2" w:name="_Toc119492869"/>
      <w:bookmarkStart w:id="3" w:name="_Toc119492984"/>
      <w:bookmarkStart w:id="4" w:name="_Toc119493072"/>
      <w:bookmarkStart w:id="5" w:name="_Toc119493222"/>
      <w:bookmarkStart w:id="6" w:name="_Toc119493846"/>
      <w:bookmarkStart w:id="7" w:name="_Toc119492779"/>
      <w:bookmarkStart w:id="8" w:name="_Toc119492824"/>
      <w:bookmarkStart w:id="9" w:name="_Toc119492876"/>
      <w:bookmarkStart w:id="10" w:name="_Toc119492991"/>
      <w:bookmarkStart w:id="11" w:name="_Toc119493079"/>
      <w:bookmarkStart w:id="12" w:name="_Toc119493229"/>
      <w:bookmarkStart w:id="13" w:name="_Toc119493854"/>
      <w:bookmarkStart w:id="14" w:name="_Toc119492780"/>
      <w:bookmarkStart w:id="15" w:name="_Toc119492825"/>
      <w:bookmarkStart w:id="16" w:name="_Toc119492877"/>
      <w:bookmarkStart w:id="17" w:name="_Toc119492992"/>
      <w:bookmarkStart w:id="18" w:name="_Toc119493080"/>
      <w:bookmarkStart w:id="19" w:name="_Toc119493230"/>
      <w:bookmarkStart w:id="20" w:name="_Toc119493855"/>
      <w:bookmarkStart w:id="21" w:name="_Toc119492781"/>
      <w:bookmarkStart w:id="22" w:name="_Toc119492826"/>
      <w:bookmarkStart w:id="23" w:name="_Toc119492878"/>
      <w:bookmarkStart w:id="24" w:name="_Toc119492993"/>
      <w:bookmarkStart w:id="25" w:name="_Toc119493081"/>
      <w:bookmarkStart w:id="26" w:name="_Toc119493231"/>
      <w:bookmarkStart w:id="27" w:name="_Toc119493856"/>
      <w:bookmarkStart w:id="28" w:name="_Toc119492782"/>
      <w:bookmarkStart w:id="29" w:name="_Toc119492827"/>
      <w:bookmarkStart w:id="30" w:name="_Toc119492879"/>
      <w:bookmarkStart w:id="31" w:name="_Toc119492994"/>
      <w:bookmarkStart w:id="32" w:name="_Toc119493082"/>
      <w:bookmarkStart w:id="33" w:name="_Toc119493232"/>
      <w:bookmarkStart w:id="34" w:name="_Toc119493857"/>
      <w:bookmarkStart w:id="35" w:name="_Toc119492783"/>
      <w:bookmarkStart w:id="36" w:name="_Toc119492828"/>
      <w:bookmarkStart w:id="37" w:name="_Toc119492880"/>
      <w:bookmarkStart w:id="38" w:name="_Toc119492995"/>
      <w:bookmarkStart w:id="39" w:name="_Toc119493083"/>
      <w:bookmarkStart w:id="40" w:name="_Toc119493233"/>
      <w:bookmarkStart w:id="41" w:name="_Toc119493858"/>
      <w:bookmarkStart w:id="42" w:name="_Toc119492784"/>
      <w:bookmarkStart w:id="43" w:name="_Toc119492829"/>
      <w:bookmarkStart w:id="44" w:name="_Toc119492881"/>
      <w:bookmarkStart w:id="45" w:name="_Toc119492996"/>
      <w:bookmarkStart w:id="46" w:name="_Toc119493084"/>
      <w:bookmarkStart w:id="47" w:name="_Toc119493234"/>
      <w:bookmarkStart w:id="48" w:name="_Toc119493859"/>
      <w:bookmarkStart w:id="49" w:name="_Toc119492785"/>
      <w:bookmarkStart w:id="50" w:name="_Toc119492830"/>
      <w:bookmarkStart w:id="51" w:name="_Toc119492882"/>
      <w:bookmarkStart w:id="52" w:name="_Toc119492997"/>
      <w:bookmarkStart w:id="53" w:name="_Toc119493085"/>
      <w:bookmarkStart w:id="54" w:name="_Toc119493235"/>
      <w:bookmarkStart w:id="55" w:name="_Toc119493860"/>
      <w:bookmarkStart w:id="56" w:name="_Toc119492786"/>
      <w:bookmarkStart w:id="57" w:name="_Toc119492831"/>
      <w:bookmarkStart w:id="58" w:name="_Toc119492883"/>
      <w:bookmarkStart w:id="59" w:name="_Toc119492998"/>
      <w:bookmarkStart w:id="60" w:name="_Toc119493086"/>
      <w:bookmarkStart w:id="61" w:name="_Toc119493236"/>
      <w:bookmarkStart w:id="62" w:name="_Toc119493861"/>
      <w:bookmarkStart w:id="63" w:name="_Toc119492787"/>
      <w:bookmarkStart w:id="64" w:name="_Toc119492832"/>
      <w:bookmarkStart w:id="65" w:name="_Toc119492884"/>
      <w:bookmarkStart w:id="66" w:name="_Toc119492999"/>
      <w:bookmarkStart w:id="67" w:name="_Toc119493087"/>
      <w:bookmarkStart w:id="68" w:name="_Toc119493237"/>
      <w:bookmarkStart w:id="69" w:name="_Toc119493862"/>
      <w:bookmarkStart w:id="70" w:name="_Toc119492788"/>
      <w:bookmarkStart w:id="71" w:name="_Toc119492833"/>
      <w:bookmarkStart w:id="72" w:name="_Toc119492885"/>
      <w:bookmarkStart w:id="73" w:name="_Toc119493000"/>
      <w:bookmarkStart w:id="74" w:name="_Toc119493088"/>
      <w:bookmarkStart w:id="75" w:name="_Toc119493238"/>
      <w:bookmarkStart w:id="76" w:name="_Toc119493863"/>
      <w:bookmarkStart w:id="77" w:name="_Toc119492789"/>
      <w:bookmarkStart w:id="78" w:name="_Toc119492834"/>
      <w:bookmarkStart w:id="79" w:name="_Toc119492886"/>
      <w:bookmarkStart w:id="80" w:name="_Toc119493001"/>
      <w:bookmarkStart w:id="81" w:name="_Toc119493089"/>
      <w:bookmarkStart w:id="82" w:name="_Toc119493239"/>
      <w:bookmarkStart w:id="83" w:name="_Toc119493864"/>
      <w:bookmarkStart w:id="84" w:name="_Toc119492790"/>
      <w:bookmarkStart w:id="85" w:name="_Toc119492835"/>
      <w:bookmarkStart w:id="86" w:name="_Toc119492887"/>
      <w:bookmarkStart w:id="87" w:name="_Toc119493002"/>
      <w:bookmarkStart w:id="88" w:name="_Toc119493090"/>
      <w:bookmarkStart w:id="89" w:name="_Toc119493240"/>
      <w:bookmarkStart w:id="90" w:name="_Toc1194938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E48CBC3" w14:textId="3A5270D1" w:rsidR="00A60772" w:rsidRPr="00A60772" w:rsidRDefault="00A60772" w:rsidP="001B3A7F">
      <w:pPr>
        <w:jc w:val="both"/>
        <w:rPr>
          <w:b/>
          <w:lang w:val="uk-UA"/>
        </w:rPr>
      </w:pPr>
    </w:p>
    <w:p w14:paraId="4B313269" w14:textId="77777777" w:rsidR="007A4231" w:rsidRPr="007A4231" w:rsidRDefault="00A60772" w:rsidP="001B3A7F">
      <w:pPr>
        <w:jc w:val="both"/>
        <w:rPr>
          <w:b/>
          <w:lang w:val="uk-UA"/>
        </w:rPr>
      </w:pPr>
      <w:r w:rsidRPr="007A4231">
        <w:rPr>
          <w:b/>
          <w:lang w:val="uk-UA"/>
        </w:rPr>
        <w:t xml:space="preserve">Механізм оцінювання: </w:t>
      </w:r>
    </w:p>
    <w:p w14:paraId="3967C60E" w14:textId="77777777" w:rsidR="007A4231" w:rsidRPr="007A4231" w:rsidRDefault="007A4231" w:rsidP="007A4231">
      <w:pPr>
        <w:jc w:val="both"/>
        <w:rPr>
          <w:bCs/>
          <w:lang w:val="ru-RU"/>
        </w:rPr>
      </w:pPr>
      <w:r w:rsidRPr="000657FA">
        <w:rPr>
          <w:bCs/>
          <w:lang w:val="uk-UA"/>
        </w:rPr>
        <w:t xml:space="preserve">Оцінювання відповідності вимогам складається з розділу </w:t>
      </w:r>
      <w:r w:rsidRPr="007A4231">
        <w:rPr>
          <w:bCs/>
          <w:lang w:val="ru-RU"/>
        </w:rPr>
        <w:t>I</w:t>
      </w:r>
      <w:r w:rsidRPr="000657FA">
        <w:rPr>
          <w:bCs/>
          <w:lang w:val="uk-UA"/>
        </w:rPr>
        <w:t xml:space="preserve">. Комерційна оцінка прийнятності та розділу </w:t>
      </w:r>
      <w:r w:rsidRPr="007A4231">
        <w:rPr>
          <w:bCs/>
          <w:lang w:val="ru-RU"/>
        </w:rPr>
        <w:t>II</w:t>
      </w:r>
      <w:r w:rsidRPr="000657FA">
        <w:rPr>
          <w:bCs/>
          <w:lang w:val="uk-UA"/>
        </w:rPr>
        <w:t xml:space="preserve">. Технічна оцінка прийнятності. Всі критерії, перераховані в цих розділах, є обов'язковими. </w:t>
      </w:r>
      <w:r w:rsidRPr="007A4231">
        <w:rPr>
          <w:bCs/>
          <w:lang w:val="ru-RU"/>
        </w:rPr>
        <w:t>У випадку невідповідності будь-якому з обов’язкових критеріїв, учасник дискваліфікується.</w:t>
      </w:r>
    </w:p>
    <w:p w14:paraId="2E59629F" w14:textId="7E1CF593" w:rsidR="00A60772" w:rsidRPr="005E52B4" w:rsidRDefault="00774EEC" w:rsidP="001B3A7F">
      <w:pPr>
        <w:jc w:val="both"/>
        <w:rPr>
          <w:bCs/>
          <w:lang w:val="uk-UA"/>
        </w:rPr>
      </w:pPr>
      <w:r w:rsidRPr="00774EEC">
        <w:rPr>
          <w:bCs/>
          <w:noProof/>
          <w:lang w:val="uk-UA"/>
        </w:rPr>
        <w:lastRenderedPageBreak/>
        <w:drawing>
          <wp:inline distT="0" distB="0" distL="0" distR="0" wp14:anchorId="38060622" wp14:editId="5A261866">
            <wp:extent cx="5382376" cy="3115110"/>
            <wp:effectExtent l="0" t="0" r="0" b="9525"/>
            <wp:docPr id="1085072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072915" name=""/>
                    <pic:cNvPicPr/>
                  </pic:nvPicPr>
                  <pic:blipFill>
                    <a:blip r:embed="rId11"/>
                    <a:stretch>
                      <a:fillRect/>
                    </a:stretch>
                  </pic:blipFill>
                  <pic:spPr>
                    <a:xfrm>
                      <a:off x="0" y="0"/>
                      <a:ext cx="5382376" cy="3115110"/>
                    </a:xfrm>
                    <a:prstGeom prst="rect">
                      <a:avLst/>
                    </a:prstGeom>
                  </pic:spPr>
                </pic:pic>
              </a:graphicData>
            </a:graphic>
          </wp:inline>
        </w:drawing>
      </w:r>
    </w:p>
    <w:p w14:paraId="50C7C5CB" w14:textId="77777777" w:rsidR="00A60772" w:rsidRDefault="00A60772" w:rsidP="001B3A7F">
      <w:pPr>
        <w:jc w:val="both"/>
        <w:rPr>
          <w:bCs/>
          <w:lang w:val="uk-UA"/>
        </w:rPr>
      </w:pPr>
    </w:p>
    <w:p w14:paraId="7E68F6CF" w14:textId="0D37F5B7" w:rsidR="00F26CE7" w:rsidRPr="007E0117" w:rsidRDefault="00541B46" w:rsidP="00F26CE7">
      <w:pPr>
        <w:jc w:val="both"/>
        <w:rPr>
          <w:bCs/>
          <w:lang w:val="uk-UA"/>
        </w:rPr>
      </w:pPr>
      <w:r>
        <w:rPr>
          <w:bCs/>
          <w:lang w:val="uk-UA"/>
        </w:rPr>
        <w:t>Дискваліфіковані учасники</w:t>
      </w:r>
      <w:r w:rsidR="00FB1738" w:rsidRPr="00F26CE7">
        <w:rPr>
          <w:bCs/>
          <w:lang w:val="uk-UA"/>
        </w:rPr>
        <w:t xml:space="preserve"> </w:t>
      </w:r>
      <w:r w:rsidR="00F26CE7" w:rsidRPr="00F26CE7">
        <w:rPr>
          <w:bCs/>
          <w:lang w:val="uk-UA"/>
        </w:rPr>
        <w:t xml:space="preserve">не будуть запрошені до подальшої </w:t>
      </w:r>
      <w:r w:rsidR="00FB1738" w:rsidRPr="00F26CE7">
        <w:rPr>
          <w:bCs/>
          <w:lang w:val="uk-UA"/>
        </w:rPr>
        <w:t>участі в будівельному тендері.</w:t>
      </w:r>
    </w:p>
    <w:p w14:paraId="47642041" w14:textId="77777777" w:rsidR="00F26CE7" w:rsidRPr="007E0117" w:rsidRDefault="00F26CE7" w:rsidP="00F26CE7">
      <w:pPr>
        <w:jc w:val="both"/>
        <w:rPr>
          <w:bCs/>
          <w:lang w:val="uk-UA"/>
        </w:rPr>
      </w:pPr>
    </w:p>
    <w:p w14:paraId="2475476C" w14:textId="2260456B" w:rsidR="00F26CE7" w:rsidRPr="00F26CE7" w:rsidRDefault="00FB1738" w:rsidP="00F26CE7">
      <w:pPr>
        <w:jc w:val="both"/>
        <w:rPr>
          <w:bCs/>
          <w:lang w:val="ru-RU"/>
        </w:rPr>
      </w:pPr>
      <w:r w:rsidRPr="00F26CE7">
        <w:rPr>
          <w:b/>
          <w:lang w:val="ru-RU"/>
        </w:rPr>
        <w:t xml:space="preserve">Інформацію та документи, зазначені вище, необхідно подати до </w:t>
      </w:r>
      <w:r w:rsidRPr="00F26CE7">
        <w:rPr>
          <w:b/>
        </w:rPr>
        <w:t>GIZ</w:t>
      </w:r>
      <w:r w:rsidRPr="00F26CE7">
        <w:rPr>
          <w:b/>
          <w:lang w:val="ru-RU"/>
        </w:rPr>
        <w:t xml:space="preserve"> у форматі </w:t>
      </w:r>
      <w:r w:rsidRPr="00F26CE7">
        <w:rPr>
          <w:b/>
        </w:rPr>
        <w:t>PDF</w:t>
      </w:r>
      <w:r w:rsidRPr="00F26CE7">
        <w:rPr>
          <w:b/>
          <w:lang w:val="ru-RU"/>
        </w:rPr>
        <w:t xml:space="preserve"> не пізніше </w:t>
      </w:r>
      <w:r w:rsidR="003E5E35" w:rsidRPr="003E5E35">
        <w:rPr>
          <w:b/>
          <w:highlight w:val="red"/>
          <w:lang w:val="uk-UA"/>
        </w:rPr>
        <w:t>0</w:t>
      </w:r>
      <w:r w:rsidR="00EA2121">
        <w:rPr>
          <w:b/>
          <w:highlight w:val="red"/>
          <w:lang w:val="uk-UA"/>
        </w:rPr>
        <w:t>5</w:t>
      </w:r>
      <w:r w:rsidRPr="00802523">
        <w:rPr>
          <w:b/>
          <w:highlight w:val="red"/>
          <w:lang w:val="ru-RU"/>
        </w:rPr>
        <w:t>.0</w:t>
      </w:r>
      <w:r w:rsidR="00EA2121">
        <w:rPr>
          <w:b/>
          <w:highlight w:val="red"/>
          <w:lang w:val="ru-RU"/>
        </w:rPr>
        <w:t>9</w:t>
      </w:r>
      <w:r w:rsidRPr="00802523">
        <w:rPr>
          <w:b/>
          <w:highlight w:val="red"/>
          <w:lang w:val="ru-RU"/>
        </w:rPr>
        <w:t>.2026 до 22:00</w:t>
      </w:r>
      <w:r w:rsidRPr="00F26CE7">
        <w:rPr>
          <w:b/>
          <w:lang w:val="ru-RU"/>
        </w:rPr>
        <w:t xml:space="preserve"> на таку електронну адресу: </w:t>
      </w:r>
      <w:hyperlink r:id="rId12" w:history="1">
        <w:r w:rsidR="00F26CE7" w:rsidRPr="00862730">
          <w:rPr>
            <w:rStyle w:val="Hyperlink"/>
            <w:b/>
          </w:rPr>
          <w:t>UA</w:t>
        </w:r>
        <w:r w:rsidR="00F26CE7" w:rsidRPr="00862730">
          <w:rPr>
            <w:rStyle w:val="Hyperlink"/>
            <w:b/>
            <w:lang w:val="ru-RU"/>
          </w:rPr>
          <w:t>_</w:t>
        </w:r>
        <w:r w:rsidR="00F26CE7" w:rsidRPr="00862730">
          <w:rPr>
            <w:rStyle w:val="Hyperlink"/>
            <w:b/>
          </w:rPr>
          <w:t>Quotation</w:t>
        </w:r>
        <w:r w:rsidR="00F26CE7" w:rsidRPr="00862730">
          <w:rPr>
            <w:rStyle w:val="Hyperlink"/>
            <w:b/>
            <w:lang w:val="ru-RU"/>
          </w:rPr>
          <w:t>@</w:t>
        </w:r>
        <w:r w:rsidR="00F26CE7" w:rsidRPr="00862730">
          <w:rPr>
            <w:rStyle w:val="Hyperlink"/>
            <w:b/>
          </w:rPr>
          <w:t>giz</w:t>
        </w:r>
        <w:r w:rsidR="00F26CE7" w:rsidRPr="00862730">
          <w:rPr>
            <w:rStyle w:val="Hyperlink"/>
            <w:b/>
            <w:lang w:val="ru-RU"/>
          </w:rPr>
          <w:t>.</w:t>
        </w:r>
        <w:r w:rsidR="00F26CE7" w:rsidRPr="00862730">
          <w:rPr>
            <w:rStyle w:val="Hyperlink"/>
            <w:b/>
          </w:rPr>
          <w:t>de</w:t>
        </w:r>
      </w:hyperlink>
      <w:r w:rsidR="00F26CE7">
        <w:rPr>
          <w:bCs/>
          <w:lang w:val="uk-UA"/>
        </w:rPr>
        <w:t xml:space="preserve">. </w:t>
      </w:r>
      <w:r w:rsidRPr="00F26CE7">
        <w:rPr>
          <w:bCs/>
          <w:lang w:val="ru-RU"/>
        </w:rPr>
        <w:t xml:space="preserve">Тема листа має бути </w:t>
      </w:r>
      <w:r w:rsidR="00B432BC">
        <w:rPr>
          <w:bCs/>
          <w:lang w:val="ru-RU"/>
        </w:rPr>
        <w:t>наступною</w:t>
      </w:r>
      <w:r w:rsidRPr="00F26CE7">
        <w:rPr>
          <w:bCs/>
          <w:lang w:val="ru-RU"/>
        </w:rPr>
        <w:t>: «</w:t>
      </w:r>
      <w:r w:rsidR="00F26CE7" w:rsidRPr="00F26CE7">
        <w:rPr>
          <w:bCs/>
          <w:lang w:val="ru-RU"/>
        </w:rPr>
        <w:t xml:space="preserve">Вираження зацікавленості. </w:t>
      </w:r>
      <w:r w:rsidR="00096784" w:rsidRPr="00096784">
        <w:rPr>
          <w:b/>
          <w:highlight w:val="red"/>
          <w:lang w:val="uk-UA"/>
        </w:rPr>
        <w:t xml:space="preserve">ВСТАНОВЛЕННЯ </w:t>
      </w:r>
      <w:r w:rsidR="00096784" w:rsidRPr="00096784">
        <w:rPr>
          <w:b/>
          <w:highlight w:val="red"/>
          <w:lang w:val="ru-RU"/>
        </w:rPr>
        <w:t>2</w:t>
      </w:r>
      <w:r w:rsidR="00096784" w:rsidRPr="00096784">
        <w:rPr>
          <w:b/>
          <w:highlight w:val="red"/>
          <w:lang w:val="uk-UA"/>
        </w:rPr>
        <w:t xml:space="preserve"> ІНДИВІДУАЛЬНИХ ТЕПЛОПУНКТІВ</w:t>
      </w:r>
      <w:r w:rsidR="00F26CE7" w:rsidRPr="00096784">
        <w:rPr>
          <w:bCs/>
          <w:highlight w:val="red"/>
          <w:lang w:val="ru-RU"/>
        </w:rPr>
        <w:t>.</w:t>
      </w:r>
      <w:r w:rsidR="00F26CE7" w:rsidRPr="00F26CE7">
        <w:rPr>
          <w:bCs/>
          <w:lang w:val="ru-RU"/>
        </w:rPr>
        <w:t xml:space="preserve"> </w:t>
      </w:r>
    </w:p>
    <w:p w14:paraId="6EF696AA" w14:textId="77777777" w:rsidR="00F26CE7" w:rsidRPr="00F26CE7" w:rsidRDefault="00F26CE7" w:rsidP="00F26CE7">
      <w:pPr>
        <w:jc w:val="both"/>
        <w:rPr>
          <w:bCs/>
          <w:lang w:val="ru-RU"/>
        </w:rPr>
      </w:pPr>
    </w:p>
    <w:p w14:paraId="289A9A80" w14:textId="32AD05EB" w:rsidR="00FB1738" w:rsidRPr="00F26CE7" w:rsidRDefault="00FB1738" w:rsidP="00F26CE7">
      <w:pPr>
        <w:jc w:val="both"/>
        <w:rPr>
          <w:bCs/>
          <w:lang w:val="ru-RU"/>
        </w:rPr>
        <w:sectPr w:rsidR="00FB1738" w:rsidRPr="00F26CE7" w:rsidSect="00B641C2">
          <w:headerReference w:type="default" r:id="rId13"/>
          <w:footerReference w:type="default" r:id="rId14"/>
          <w:pgSz w:w="11906" w:h="16838" w:code="9"/>
          <w:pgMar w:top="1418" w:right="1418" w:bottom="1276" w:left="1418" w:header="425" w:footer="567" w:gutter="0"/>
          <w:cols w:space="708"/>
          <w:docGrid w:linePitch="360"/>
        </w:sectPr>
      </w:pPr>
      <w:r w:rsidRPr="00F26CE7">
        <w:rPr>
          <w:bCs/>
          <w:lang w:val="ru-RU"/>
        </w:rPr>
        <w:t xml:space="preserve">Будь ласка, не надсилайте технічні, цінові пропозиції чи інші документи, які не запитуються. </w:t>
      </w:r>
      <w:r w:rsidR="00132F89">
        <w:rPr>
          <w:bCs/>
          <w:lang w:val="ru-RU"/>
        </w:rPr>
        <w:t>Запрошення до участі в тендері на виконання будівельних робіт включно з технічною документацією</w:t>
      </w:r>
      <w:r w:rsidR="00E85234">
        <w:rPr>
          <w:bCs/>
          <w:lang w:val="ru-RU"/>
        </w:rPr>
        <w:t xml:space="preserve"> буде надіслано</w:t>
      </w:r>
      <w:r w:rsidRPr="00F26CE7">
        <w:rPr>
          <w:bCs/>
          <w:lang w:val="ru-RU"/>
        </w:rPr>
        <w:t xml:space="preserve"> всім </w:t>
      </w:r>
      <w:r w:rsidR="00E85234">
        <w:rPr>
          <w:bCs/>
          <w:lang w:val="ru-RU"/>
        </w:rPr>
        <w:t>учасникам</w:t>
      </w:r>
      <w:r w:rsidRPr="00F26CE7">
        <w:rPr>
          <w:bCs/>
          <w:lang w:val="ru-RU"/>
        </w:rPr>
        <w:t xml:space="preserve">, які будуть </w:t>
      </w:r>
      <w:r w:rsidR="00E85234">
        <w:rPr>
          <w:bCs/>
          <w:lang w:val="ru-RU"/>
        </w:rPr>
        <w:t>визначені</w:t>
      </w:r>
      <w:r w:rsidRPr="00F26CE7">
        <w:rPr>
          <w:bCs/>
          <w:lang w:val="ru-RU"/>
        </w:rPr>
        <w:t xml:space="preserve"> </w:t>
      </w:r>
      <w:r w:rsidRPr="00F26CE7">
        <w:rPr>
          <w:bCs/>
        </w:rPr>
        <w:t>GIZ</w:t>
      </w:r>
      <w:r w:rsidRPr="00F26CE7">
        <w:rPr>
          <w:bCs/>
          <w:lang w:val="ru-RU"/>
        </w:rPr>
        <w:t xml:space="preserve"> як такі, що відповідають </w:t>
      </w:r>
      <w:r w:rsidR="00E85234">
        <w:rPr>
          <w:bCs/>
          <w:lang w:val="ru-RU"/>
        </w:rPr>
        <w:t>критеріям прийнятності</w:t>
      </w:r>
      <w:r w:rsidRPr="00F26CE7">
        <w:rPr>
          <w:bCs/>
          <w:lang w:val="ru-RU"/>
        </w:rPr>
        <w:t>, на основі інформації та документів, поданих, як зазначено вище.</w:t>
      </w:r>
    </w:p>
    <w:p w14:paraId="71AFBD77" w14:textId="4CFBB309" w:rsidR="00B21D89" w:rsidRPr="00B5156B" w:rsidRDefault="00B641C2" w:rsidP="00B21D89">
      <w:pPr>
        <w:rPr>
          <w:b/>
          <w:lang w:val="en-US"/>
        </w:rPr>
      </w:pPr>
      <w:r>
        <w:rPr>
          <w:b/>
          <w:lang w:val="en-US"/>
        </w:rPr>
        <w:lastRenderedPageBreak/>
        <w:t>ENG</w:t>
      </w:r>
    </w:p>
    <w:p w14:paraId="23607921" w14:textId="5A00F479" w:rsidR="000345DC" w:rsidRPr="004539A5" w:rsidRDefault="00534B45" w:rsidP="00534B45">
      <w:pPr>
        <w:jc w:val="center"/>
        <w:rPr>
          <w:b/>
          <w:lang w:val="en-US"/>
        </w:rPr>
      </w:pPr>
      <w:r w:rsidRPr="004539A5">
        <w:rPr>
          <w:b/>
          <w:lang w:val="en-US"/>
        </w:rPr>
        <w:t>REQUEST FOR EXPRESSION OF INTEREST (EOI)</w:t>
      </w:r>
    </w:p>
    <w:p w14:paraId="47139E96" w14:textId="77777777" w:rsidR="00534B45" w:rsidRPr="004539A5" w:rsidRDefault="00534B45" w:rsidP="00534B45">
      <w:pPr>
        <w:jc w:val="center"/>
        <w:rPr>
          <w:b/>
          <w:lang w:val="en-US"/>
        </w:rPr>
      </w:pPr>
    </w:p>
    <w:p w14:paraId="29699026" w14:textId="03F649FB" w:rsidR="00164DD6" w:rsidRDefault="00086794" w:rsidP="00086794">
      <w:pPr>
        <w:jc w:val="center"/>
        <w:rPr>
          <w:rStyle w:val="PageNumber"/>
          <w:lang w:val="en-US"/>
        </w:rPr>
      </w:pPr>
      <w:r w:rsidRPr="00086794">
        <w:rPr>
          <w:rStyle w:val="PageNumber"/>
          <w:lang w:val="en-US"/>
        </w:rPr>
        <w:t xml:space="preserve">Installation of </w:t>
      </w:r>
      <w:r w:rsidR="007E1D7D">
        <w:rPr>
          <w:rStyle w:val="PageNumber"/>
          <w:lang w:val="en-US"/>
        </w:rPr>
        <w:t xml:space="preserve">2 </w:t>
      </w:r>
      <w:r w:rsidR="00B9129D">
        <w:rPr>
          <w:rStyle w:val="PageNumber"/>
          <w:lang w:val="en-US"/>
        </w:rPr>
        <w:t>individual heating points</w:t>
      </w:r>
    </w:p>
    <w:p w14:paraId="08CD3D53" w14:textId="77777777" w:rsidR="00086794" w:rsidRPr="00086794" w:rsidRDefault="00086794" w:rsidP="00086794">
      <w:pPr>
        <w:jc w:val="center"/>
        <w:rPr>
          <w:lang w:val="en-US"/>
        </w:rPr>
      </w:pPr>
    </w:p>
    <w:p w14:paraId="51CBB907" w14:textId="77777777" w:rsidR="00164DD6" w:rsidRPr="004539A5" w:rsidRDefault="00164DD6" w:rsidP="00F26CE7">
      <w:pPr>
        <w:jc w:val="both"/>
        <w:rPr>
          <w:lang w:val="en-US"/>
        </w:rPr>
      </w:pPr>
    </w:p>
    <w:p w14:paraId="0E6D555C" w14:textId="009D226F" w:rsidR="00B21D89" w:rsidRDefault="00164DD6" w:rsidP="00F26CE7">
      <w:pPr>
        <w:jc w:val="both"/>
        <w:rPr>
          <w:lang w:val="en-US"/>
        </w:rPr>
      </w:pPr>
      <w:r w:rsidRPr="005E52B4">
        <w:rPr>
          <w:lang w:val="en-US"/>
        </w:rPr>
        <w:t xml:space="preserve">The </w:t>
      </w:r>
      <w:r w:rsidR="00F16A9A" w:rsidRPr="005E52B4">
        <w:rPr>
          <w:lang w:val="en-US"/>
        </w:rPr>
        <w:t xml:space="preserve">Deutsche Gesellschaft für Internationale Zusammenarbeit (GIZ) GmbH is currently implementing its project </w:t>
      </w:r>
      <w:r w:rsidR="006B5E55" w:rsidRPr="00F256F3">
        <w:rPr>
          <w:rFonts w:cs="Arial"/>
          <w:sz w:val="20"/>
        </w:rPr>
        <w:fldChar w:fldCharType="begin">
          <w:ffData>
            <w:name w:val=""/>
            <w:enabled/>
            <w:calcOnExit w:val="0"/>
            <w:textInput>
              <w:default w:val="Power4Just Transition"/>
            </w:textInput>
          </w:ffData>
        </w:fldChar>
      </w:r>
      <w:r w:rsidR="006B5E55" w:rsidRPr="00F256F3">
        <w:rPr>
          <w:rFonts w:cs="Arial"/>
          <w:sz w:val="20"/>
          <w:lang w:val="uk-UA"/>
        </w:rPr>
        <w:instrText xml:space="preserve"> </w:instrText>
      </w:r>
      <w:r w:rsidR="006B5E55" w:rsidRPr="005E52B4">
        <w:rPr>
          <w:rFonts w:cs="Arial"/>
          <w:sz w:val="20"/>
          <w:lang w:val="en-US"/>
        </w:rPr>
        <w:instrText>FORMTEXT</w:instrText>
      </w:r>
      <w:r w:rsidR="006B5E55" w:rsidRPr="00F256F3">
        <w:rPr>
          <w:rFonts w:cs="Arial"/>
          <w:sz w:val="20"/>
          <w:lang w:val="uk-UA"/>
        </w:rPr>
        <w:instrText xml:space="preserve"> </w:instrText>
      </w:r>
      <w:r w:rsidR="006B5E55" w:rsidRPr="00F256F3">
        <w:rPr>
          <w:rFonts w:cs="Arial"/>
          <w:sz w:val="20"/>
        </w:rPr>
      </w:r>
      <w:r w:rsidR="006B5E55" w:rsidRPr="00F256F3">
        <w:rPr>
          <w:rFonts w:cs="Arial"/>
          <w:sz w:val="20"/>
        </w:rPr>
        <w:fldChar w:fldCharType="separate"/>
      </w:r>
      <w:r w:rsidR="006B5E55" w:rsidRPr="005E52B4">
        <w:rPr>
          <w:rFonts w:cs="Arial"/>
          <w:noProof/>
          <w:sz w:val="20"/>
          <w:lang w:val="en-US"/>
        </w:rPr>
        <w:t>Power</w:t>
      </w:r>
      <w:r w:rsidR="006B5E55" w:rsidRPr="00F256F3">
        <w:rPr>
          <w:rFonts w:cs="Arial"/>
          <w:noProof/>
          <w:sz w:val="20"/>
          <w:lang w:val="uk-UA"/>
        </w:rPr>
        <w:t>4</w:t>
      </w:r>
      <w:r w:rsidR="006B5E55" w:rsidRPr="005E52B4">
        <w:rPr>
          <w:rFonts w:cs="Arial"/>
          <w:noProof/>
          <w:sz w:val="20"/>
          <w:lang w:val="en-US"/>
        </w:rPr>
        <w:t>Just</w:t>
      </w:r>
      <w:r w:rsidR="006B5E55" w:rsidRPr="00F256F3">
        <w:rPr>
          <w:rFonts w:cs="Arial"/>
          <w:noProof/>
          <w:sz w:val="20"/>
          <w:lang w:val="uk-UA"/>
        </w:rPr>
        <w:t xml:space="preserve"> </w:t>
      </w:r>
      <w:r w:rsidR="006B5E55" w:rsidRPr="005E52B4">
        <w:rPr>
          <w:rFonts w:cs="Arial"/>
          <w:noProof/>
          <w:sz w:val="20"/>
          <w:lang w:val="en-US"/>
        </w:rPr>
        <w:t>Transition</w:t>
      </w:r>
      <w:r w:rsidR="006B5E55" w:rsidRPr="00F256F3">
        <w:rPr>
          <w:rFonts w:cs="Arial"/>
          <w:sz w:val="20"/>
        </w:rPr>
        <w:fldChar w:fldCharType="end"/>
      </w:r>
      <w:r w:rsidR="00B00348" w:rsidRPr="005E52B4">
        <w:rPr>
          <w:rFonts w:cs="Arial"/>
          <w:b/>
          <w:bCs/>
          <w:lang w:val="en-US"/>
        </w:rPr>
        <w:t xml:space="preserve"> </w:t>
      </w:r>
      <w:r w:rsidR="00F16A9A" w:rsidRPr="005E52B4">
        <w:rPr>
          <w:lang w:val="en-US"/>
        </w:rPr>
        <w:t xml:space="preserve">in </w:t>
      </w:r>
      <w:r w:rsidR="00B00348" w:rsidRPr="005E52B4">
        <w:rPr>
          <w:rFonts w:cs="Arial"/>
          <w:lang w:val="en-US"/>
        </w:rPr>
        <w:t>Ukraine</w:t>
      </w:r>
      <w:r w:rsidR="00B00348" w:rsidRPr="005E52B4">
        <w:rPr>
          <w:lang w:val="en-US"/>
        </w:rPr>
        <w:t xml:space="preserve">. </w:t>
      </w:r>
      <w:r w:rsidR="00F16A9A" w:rsidRPr="004539A5">
        <w:rPr>
          <w:lang w:val="en-US"/>
        </w:rPr>
        <w:t xml:space="preserve">As part </w:t>
      </w:r>
      <w:r w:rsidR="00C24526" w:rsidRPr="004539A5">
        <w:rPr>
          <w:lang w:val="en-US"/>
        </w:rPr>
        <w:t>of this</w:t>
      </w:r>
      <w:r w:rsidR="00F16A9A" w:rsidRPr="004539A5">
        <w:rPr>
          <w:lang w:val="en-US"/>
        </w:rPr>
        <w:t xml:space="preserve"> </w:t>
      </w:r>
      <w:r w:rsidR="00C24526" w:rsidRPr="004539A5">
        <w:rPr>
          <w:lang w:val="en-US"/>
        </w:rPr>
        <w:t>project GIZ</w:t>
      </w:r>
      <w:r w:rsidR="00F16A9A" w:rsidRPr="004539A5">
        <w:rPr>
          <w:lang w:val="en-US"/>
        </w:rPr>
        <w:t xml:space="preserve"> intends to award a contract for </w:t>
      </w:r>
      <w:r w:rsidR="003F7962" w:rsidRPr="004539A5">
        <w:rPr>
          <w:lang w:val="en-US"/>
        </w:rPr>
        <w:t xml:space="preserve">construction </w:t>
      </w:r>
      <w:r w:rsidR="00D73FC8" w:rsidRPr="00D73FC8">
        <w:rPr>
          <w:rStyle w:val="PageNumber"/>
          <w:lang w:val="en-US"/>
        </w:rPr>
        <w:t>of 2 individual heating points</w:t>
      </w:r>
      <w:r w:rsidR="00D73FC8">
        <w:rPr>
          <w:rStyle w:val="PageNumber"/>
          <w:lang w:val="en-US"/>
        </w:rPr>
        <w:t xml:space="preserve"> in c. Ladyzhyn, Vinnytsa </w:t>
      </w:r>
      <w:r w:rsidR="003F7962" w:rsidRPr="004539A5">
        <w:rPr>
          <w:rStyle w:val="PageNumber"/>
          <w:lang w:val="en-US"/>
        </w:rPr>
        <w:t>Region</w:t>
      </w:r>
      <w:r w:rsidR="00C24526" w:rsidRPr="004539A5">
        <w:rPr>
          <w:lang w:val="en-US"/>
        </w:rPr>
        <w:t xml:space="preserve">, </w:t>
      </w:r>
      <w:r w:rsidR="003F7962" w:rsidRPr="004539A5">
        <w:rPr>
          <w:rFonts w:cs="Arial"/>
          <w:lang w:val="en-US"/>
        </w:rPr>
        <w:t>Ukraine.</w:t>
      </w:r>
      <w:r w:rsidR="003F7962" w:rsidRPr="004539A5">
        <w:rPr>
          <w:lang w:val="en-US"/>
        </w:rPr>
        <w:t xml:space="preserve"> </w:t>
      </w:r>
    </w:p>
    <w:p w14:paraId="0F86165D" w14:textId="229021CC" w:rsidR="00164DD6" w:rsidRPr="004539A5" w:rsidRDefault="00C24526" w:rsidP="00F26CE7">
      <w:pPr>
        <w:jc w:val="both"/>
        <w:rPr>
          <w:rFonts w:cs="Arial"/>
          <w:b/>
          <w:bCs/>
          <w:lang w:val="en-US"/>
        </w:rPr>
      </w:pPr>
      <w:r w:rsidRPr="004539A5">
        <w:rPr>
          <w:lang w:val="en-US"/>
        </w:rPr>
        <w:t>The scope of work includes:</w:t>
      </w:r>
    </w:p>
    <w:p w14:paraId="2614B8F1" w14:textId="77777777" w:rsidR="00C24526" w:rsidRPr="004539A5" w:rsidRDefault="00C24526" w:rsidP="00F26CE7">
      <w:pPr>
        <w:jc w:val="both"/>
        <w:rPr>
          <w:lang w:val="en-US"/>
        </w:rPr>
      </w:pPr>
    </w:p>
    <w:p w14:paraId="495D40CC" w14:textId="77777777" w:rsidR="00E95300" w:rsidRPr="00E95300" w:rsidRDefault="00E95300" w:rsidP="00E95300">
      <w:pPr>
        <w:jc w:val="both"/>
        <w:rPr>
          <w:rStyle w:val="PageNumber"/>
          <w:lang w:val="en-US"/>
        </w:rPr>
      </w:pPr>
      <w:r w:rsidRPr="00E95300">
        <w:rPr>
          <w:rStyle w:val="PageNumber"/>
          <w:lang w:val="en-US"/>
        </w:rPr>
        <w:t>1. Mobilization</w:t>
      </w:r>
    </w:p>
    <w:p w14:paraId="198BA761" w14:textId="77777777" w:rsidR="00E95300" w:rsidRPr="00E95300" w:rsidRDefault="00E95300" w:rsidP="00E95300">
      <w:pPr>
        <w:jc w:val="both"/>
        <w:rPr>
          <w:rStyle w:val="PageNumber"/>
          <w:lang w:val="en-US"/>
        </w:rPr>
      </w:pPr>
      <w:r w:rsidRPr="00E95300">
        <w:rPr>
          <w:rStyle w:val="PageNumber"/>
          <w:lang w:val="en-US"/>
        </w:rPr>
        <w:t>2. Installation of main equipment</w:t>
      </w:r>
    </w:p>
    <w:p w14:paraId="1DA102D7" w14:textId="77777777" w:rsidR="00E95300" w:rsidRPr="00E95300" w:rsidRDefault="00E95300" w:rsidP="00E95300">
      <w:pPr>
        <w:jc w:val="both"/>
        <w:rPr>
          <w:rStyle w:val="PageNumber"/>
          <w:lang w:val="en-US"/>
        </w:rPr>
      </w:pPr>
      <w:r w:rsidRPr="00E95300">
        <w:rPr>
          <w:rStyle w:val="PageNumber"/>
          <w:lang w:val="en-US"/>
        </w:rPr>
        <w:t>3. Laying and insulation of pipelines</w:t>
      </w:r>
    </w:p>
    <w:p w14:paraId="44F6BA56" w14:textId="77777777" w:rsidR="00E95300" w:rsidRPr="00E95300" w:rsidRDefault="00E95300" w:rsidP="00E95300">
      <w:pPr>
        <w:jc w:val="both"/>
        <w:rPr>
          <w:rStyle w:val="PageNumber"/>
          <w:lang w:val="en-US"/>
        </w:rPr>
      </w:pPr>
      <w:r w:rsidRPr="00E95300">
        <w:rPr>
          <w:rStyle w:val="PageNumber"/>
          <w:lang w:val="en-US"/>
        </w:rPr>
        <w:t>4. Arrangement/repair of premises for installation of main equipment</w:t>
      </w:r>
    </w:p>
    <w:p w14:paraId="485752FA" w14:textId="77777777" w:rsidR="00E95300" w:rsidRPr="00E95300" w:rsidRDefault="00E95300" w:rsidP="00E95300">
      <w:pPr>
        <w:jc w:val="both"/>
        <w:rPr>
          <w:rStyle w:val="PageNumber"/>
          <w:lang w:val="en-US"/>
        </w:rPr>
      </w:pPr>
      <w:r w:rsidRPr="00E95300">
        <w:rPr>
          <w:rStyle w:val="PageNumber"/>
          <w:lang w:val="en-US"/>
        </w:rPr>
        <w:t>5. Hydraulic testing of pipelines and adjustment of the internal water system</w:t>
      </w:r>
    </w:p>
    <w:p w14:paraId="3FAEF61A" w14:textId="59172393" w:rsidR="00E51ED6" w:rsidRDefault="00E95300" w:rsidP="00E95300">
      <w:pPr>
        <w:jc w:val="both"/>
        <w:rPr>
          <w:rStyle w:val="PageNumber"/>
          <w:lang w:val="en-US"/>
        </w:rPr>
      </w:pPr>
      <w:r w:rsidRPr="00E95300">
        <w:rPr>
          <w:rStyle w:val="PageNumber"/>
          <w:lang w:val="en-US"/>
        </w:rPr>
        <w:t>6. Commissioning and operational works</w:t>
      </w:r>
    </w:p>
    <w:p w14:paraId="005EF5F8" w14:textId="77777777" w:rsidR="00E95300" w:rsidRPr="004539A5" w:rsidRDefault="00E95300" w:rsidP="00E95300">
      <w:pPr>
        <w:jc w:val="both"/>
        <w:rPr>
          <w:lang w:val="en-US"/>
        </w:rPr>
      </w:pPr>
    </w:p>
    <w:p w14:paraId="4477C400" w14:textId="522E8875" w:rsidR="00A42552" w:rsidRPr="004539A5" w:rsidRDefault="00A42552" w:rsidP="00F26CE7">
      <w:pPr>
        <w:jc w:val="both"/>
        <w:rPr>
          <w:lang w:val="en-US"/>
        </w:rPr>
      </w:pPr>
      <w:r w:rsidRPr="00B21D89">
        <w:rPr>
          <w:lang w:val="en-US"/>
        </w:rPr>
        <w:t xml:space="preserve">Tender procedure </w:t>
      </w:r>
      <w:r w:rsidR="00B63092">
        <w:rPr>
          <w:lang w:val="en-US"/>
        </w:rPr>
        <w:t>for procurement of construction w</w:t>
      </w:r>
      <w:r w:rsidR="00553F6E">
        <w:rPr>
          <w:lang w:val="en-US"/>
        </w:rPr>
        <w:t xml:space="preserve">orks </w:t>
      </w:r>
      <w:r w:rsidR="00AC15D7" w:rsidRPr="00B21D89">
        <w:rPr>
          <w:lang w:val="en-US"/>
        </w:rPr>
        <w:t xml:space="preserve">from invitation to tender until signing of contract </w:t>
      </w:r>
      <w:r w:rsidRPr="00B21D89">
        <w:rPr>
          <w:lang w:val="en-US"/>
        </w:rPr>
        <w:t xml:space="preserve">is expected to take place between </w:t>
      </w:r>
      <w:r w:rsidR="00E95300" w:rsidRPr="000657FA">
        <w:rPr>
          <w:bCs/>
          <w:highlight w:val="cyan"/>
          <w:lang w:val="en-US"/>
        </w:rPr>
        <w:t xml:space="preserve">15.09.2026 </w:t>
      </w:r>
      <w:r w:rsidR="00E95300">
        <w:rPr>
          <w:bCs/>
          <w:highlight w:val="cyan"/>
          <w:lang w:val="en-US"/>
        </w:rPr>
        <w:t>and</w:t>
      </w:r>
      <w:r w:rsidR="00E95300" w:rsidRPr="000657FA">
        <w:rPr>
          <w:bCs/>
          <w:highlight w:val="cyan"/>
          <w:lang w:val="en-US"/>
        </w:rPr>
        <w:t xml:space="preserve"> </w:t>
      </w:r>
      <w:r w:rsidR="00D16373" w:rsidRPr="000657FA">
        <w:rPr>
          <w:bCs/>
          <w:highlight w:val="cyan"/>
          <w:lang w:val="en-US"/>
        </w:rPr>
        <w:t>15</w:t>
      </w:r>
      <w:r w:rsidR="00E95300" w:rsidRPr="000657FA">
        <w:rPr>
          <w:bCs/>
          <w:highlight w:val="cyan"/>
          <w:lang w:val="en-US"/>
        </w:rPr>
        <w:t>.10.2026</w:t>
      </w:r>
      <w:r w:rsidR="00E95300">
        <w:rPr>
          <w:bCs/>
          <w:lang w:val="en-US"/>
        </w:rPr>
        <w:t xml:space="preserve"> </w:t>
      </w:r>
      <w:r w:rsidR="00E809A9" w:rsidRPr="00B21D89">
        <w:rPr>
          <w:rStyle w:val="PageNumber"/>
          <w:lang w:val="en-US"/>
        </w:rPr>
        <w:t>approximately</w:t>
      </w:r>
      <w:r w:rsidRPr="00B21D89">
        <w:rPr>
          <w:lang w:val="en-US"/>
        </w:rPr>
        <w:t xml:space="preserve">. </w:t>
      </w:r>
      <w:r w:rsidR="00601FD9" w:rsidRPr="00B21D89">
        <w:rPr>
          <w:lang w:val="en-US"/>
        </w:rPr>
        <w:t>Construction</w:t>
      </w:r>
      <w:r w:rsidR="000F0E03" w:rsidRPr="00B21D89">
        <w:rPr>
          <w:lang w:val="en-US"/>
        </w:rPr>
        <w:t xml:space="preserve"> is</w:t>
      </w:r>
      <w:r w:rsidR="00601C0B" w:rsidRPr="00B21D89">
        <w:rPr>
          <w:lang w:val="en-US"/>
        </w:rPr>
        <w:t xml:space="preserve"> </w:t>
      </w:r>
      <w:r w:rsidRPr="00B21D89">
        <w:rPr>
          <w:lang w:val="en-US"/>
        </w:rPr>
        <w:t>expected to be performed and completed approximat</w:t>
      </w:r>
      <w:r w:rsidR="00C61F5B" w:rsidRPr="00B21D89">
        <w:rPr>
          <w:lang w:val="en-US"/>
        </w:rPr>
        <w:t xml:space="preserve">ely within </w:t>
      </w:r>
      <w:r w:rsidR="008A690C">
        <w:rPr>
          <w:rStyle w:val="PageNumber"/>
          <w:lang w:val="en-US"/>
        </w:rPr>
        <w:t>1-2</w:t>
      </w:r>
      <w:r w:rsidR="00AC15D7" w:rsidRPr="00B21D89">
        <w:rPr>
          <w:lang w:val="en-US"/>
        </w:rPr>
        <w:t xml:space="preserve"> months </w:t>
      </w:r>
      <w:r w:rsidR="0044679A" w:rsidRPr="0044679A">
        <w:rPr>
          <w:lang w:val="en-US"/>
        </w:rPr>
        <w:t>(but no later than 15.12.2026)</w:t>
      </w:r>
      <w:r w:rsidR="0044679A">
        <w:rPr>
          <w:lang w:val="en-US"/>
        </w:rPr>
        <w:t xml:space="preserve"> </w:t>
      </w:r>
      <w:r w:rsidR="00AC15D7" w:rsidRPr="00B21D89">
        <w:rPr>
          <w:lang w:val="en-US"/>
        </w:rPr>
        <w:t xml:space="preserve">from signing of </w:t>
      </w:r>
      <w:r w:rsidR="006B2987">
        <w:rPr>
          <w:lang w:val="en-US"/>
        </w:rPr>
        <w:t xml:space="preserve">the </w:t>
      </w:r>
      <w:r w:rsidR="00AC15D7" w:rsidRPr="00B21D89">
        <w:rPr>
          <w:lang w:val="en-US"/>
        </w:rPr>
        <w:t>contract.</w:t>
      </w:r>
    </w:p>
    <w:p w14:paraId="41A70A78" w14:textId="77777777" w:rsidR="00A42552" w:rsidRPr="004539A5" w:rsidRDefault="00A42552" w:rsidP="00F26CE7">
      <w:pPr>
        <w:jc w:val="both"/>
        <w:rPr>
          <w:lang w:val="en-US"/>
        </w:rPr>
      </w:pPr>
    </w:p>
    <w:p w14:paraId="40496899" w14:textId="1DB51F60" w:rsidR="00C24526" w:rsidRPr="004539A5" w:rsidRDefault="00C24526" w:rsidP="00F26CE7">
      <w:pPr>
        <w:jc w:val="both"/>
        <w:rPr>
          <w:lang w:val="en-US"/>
        </w:rPr>
      </w:pPr>
      <w:r w:rsidRPr="004539A5">
        <w:rPr>
          <w:lang w:val="en-US"/>
        </w:rPr>
        <w:t xml:space="preserve">To qualify for consideration in the </w:t>
      </w:r>
      <w:r w:rsidR="00AC676E" w:rsidRPr="004539A5">
        <w:rPr>
          <w:lang w:val="en-US"/>
        </w:rPr>
        <w:t>tender</w:t>
      </w:r>
      <w:r w:rsidR="00AC15D7" w:rsidRPr="004539A5">
        <w:rPr>
          <w:lang w:val="en-US"/>
        </w:rPr>
        <w:t xml:space="preserve"> procedure</w:t>
      </w:r>
      <w:r w:rsidRPr="004539A5">
        <w:rPr>
          <w:lang w:val="en-US"/>
        </w:rPr>
        <w:t xml:space="preserve">, </w:t>
      </w:r>
      <w:r w:rsidR="00553F6E">
        <w:rPr>
          <w:lang w:val="en-US"/>
        </w:rPr>
        <w:t>participant</w:t>
      </w:r>
      <w:r w:rsidRPr="004539A5">
        <w:rPr>
          <w:lang w:val="en-US"/>
        </w:rPr>
        <w:t xml:space="preserve"> are required to submit the following information and documents for eligibility assessment:</w:t>
      </w:r>
    </w:p>
    <w:p w14:paraId="5B3E889A" w14:textId="77777777" w:rsidR="00C24526" w:rsidRPr="004539A5" w:rsidRDefault="00C24526" w:rsidP="00F26CE7">
      <w:pPr>
        <w:jc w:val="both"/>
        <w:rPr>
          <w:lang w:val="en-US"/>
        </w:rPr>
      </w:pPr>
    </w:p>
    <w:p w14:paraId="090B5FAE" w14:textId="4D4F44FD" w:rsidR="00C24526" w:rsidRDefault="00C24526" w:rsidP="00F26CE7">
      <w:pPr>
        <w:pStyle w:val="ListParagraph"/>
        <w:numPr>
          <w:ilvl w:val="0"/>
          <w:numId w:val="12"/>
        </w:numPr>
        <w:jc w:val="both"/>
        <w:rPr>
          <w:lang w:val="en-US"/>
        </w:rPr>
      </w:pPr>
      <w:r w:rsidRPr="004539A5">
        <w:rPr>
          <w:lang w:val="en-US"/>
        </w:rPr>
        <w:t>Official letter expressing interest</w:t>
      </w:r>
      <w:r w:rsidR="00995EAB">
        <w:rPr>
          <w:lang w:val="en-US"/>
        </w:rPr>
        <w:t xml:space="preserve"> (in arbitrary form);</w:t>
      </w:r>
    </w:p>
    <w:p w14:paraId="7431D99C" w14:textId="3AA29BC8" w:rsidR="001A0662" w:rsidRDefault="001A0662" w:rsidP="00F26CE7">
      <w:pPr>
        <w:pStyle w:val="ListParagraph"/>
        <w:numPr>
          <w:ilvl w:val="0"/>
          <w:numId w:val="12"/>
        </w:numPr>
        <w:spacing w:after="120"/>
        <w:ind w:left="714" w:hanging="357"/>
        <w:jc w:val="both"/>
        <w:rPr>
          <w:lang w:val="en-US"/>
        </w:rPr>
      </w:pPr>
      <w:r w:rsidRPr="006E186A">
        <w:rPr>
          <w:lang w:val="en-US"/>
        </w:rPr>
        <w:t xml:space="preserve">Registration documents of the </w:t>
      </w:r>
      <w:r w:rsidR="00E809A9">
        <w:rPr>
          <w:lang w:val="en-US"/>
        </w:rPr>
        <w:t>applicant</w:t>
      </w:r>
      <w:r w:rsidRPr="006E186A">
        <w:rPr>
          <w:lang w:val="en-US"/>
        </w:rPr>
        <w:t xml:space="preserve"> in PDF</w:t>
      </w:r>
      <w:r>
        <w:rPr>
          <w:lang w:val="en-US"/>
        </w:rPr>
        <w:t>:</w:t>
      </w:r>
    </w:p>
    <w:p w14:paraId="37762098" w14:textId="77777777" w:rsidR="001A0662" w:rsidRPr="009C0CD2" w:rsidRDefault="001A0662" w:rsidP="00F26CE7">
      <w:pPr>
        <w:pStyle w:val="ListParagraph"/>
        <w:spacing w:after="120"/>
        <w:ind w:left="714"/>
        <w:jc w:val="both"/>
        <w:rPr>
          <w:sz w:val="16"/>
          <w:szCs w:val="16"/>
          <w:lang w:val="en-US"/>
        </w:rPr>
      </w:pPr>
    </w:p>
    <w:p w14:paraId="49CD48DA" w14:textId="77777777" w:rsidR="001A0662" w:rsidRPr="00767A45" w:rsidRDefault="001A0662" w:rsidP="00F26CE7">
      <w:pPr>
        <w:pStyle w:val="ListParagraph"/>
        <w:spacing w:before="120"/>
        <w:jc w:val="both"/>
        <w:rPr>
          <w:b/>
          <w:bCs/>
          <w:lang w:val="en-US"/>
        </w:rPr>
      </w:pPr>
      <w:r w:rsidRPr="00767A45">
        <w:rPr>
          <w:b/>
          <w:bCs/>
          <w:lang w:val="en-US"/>
        </w:rPr>
        <w:t>For private entepreneurs:</w:t>
      </w:r>
    </w:p>
    <w:p w14:paraId="6370A0AB" w14:textId="77777777" w:rsidR="001A0662" w:rsidRDefault="001A0662" w:rsidP="00F26CE7">
      <w:pPr>
        <w:pStyle w:val="ListParagraph"/>
        <w:jc w:val="both"/>
        <w:rPr>
          <w:lang w:val="en-US"/>
        </w:rPr>
      </w:pPr>
      <w:r w:rsidRPr="00767A45">
        <w:rPr>
          <w:lang w:val="en-US"/>
        </w:rPr>
        <w:t>- Extract from The United State Register of Legal Entities, Individual Entrepreneurs and Public Organizations of Ukraine with valid data as of the date of submission of the bid.</w:t>
      </w:r>
    </w:p>
    <w:p w14:paraId="72D0B947" w14:textId="77777777" w:rsidR="001A0662" w:rsidRPr="009C0CD2" w:rsidRDefault="001A0662" w:rsidP="00F26CE7">
      <w:pPr>
        <w:pStyle w:val="ListParagraph"/>
        <w:jc w:val="both"/>
        <w:rPr>
          <w:sz w:val="16"/>
          <w:szCs w:val="16"/>
          <w:lang w:val="en-US"/>
        </w:rPr>
      </w:pPr>
    </w:p>
    <w:p w14:paraId="4C60CDFB" w14:textId="77777777" w:rsidR="001A0662" w:rsidRPr="00697632" w:rsidRDefault="001A0662" w:rsidP="00F26CE7">
      <w:pPr>
        <w:pStyle w:val="ListParagraph"/>
        <w:jc w:val="both"/>
        <w:rPr>
          <w:b/>
          <w:bCs/>
          <w:lang w:val="en-US"/>
        </w:rPr>
      </w:pPr>
      <w:r w:rsidRPr="00697632">
        <w:rPr>
          <w:b/>
          <w:bCs/>
          <w:lang w:val="en-US"/>
        </w:rPr>
        <w:t>For legal entities:</w:t>
      </w:r>
    </w:p>
    <w:p w14:paraId="38CAF352" w14:textId="77777777" w:rsidR="001A0662" w:rsidRPr="006948ED" w:rsidRDefault="001A0662" w:rsidP="00F26CE7">
      <w:pPr>
        <w:pStyle w:val="ListParagraph"/>
        <w:jc w:val="both"/>
        <w:rPr>
          <w:lang w:val="en-US"/>
        </w:rPr>
      </w:pPr>
      <w:r w:rsidRPr="006948ED">
        <w:rPr>
          <w:lang w:val="en-US"/>
        </w:rPr>
        <w:t>- Extract from The United State Register of Legal Entities, Individual Entrepreneurs and Public Organizations of Ukraine with valid data as of the date of submission of the bid.</w:t>
      </w:r>
    </w:p>
    <w:p w14:paraId="66F3A2C6" w14:textId="77777777" w:rsidR="001A0662" w:rsidRPr="009C0CD2" w:rsidRDefault="001A0662" w:rsidP="00F26CE7">
      <w:pPr>
        <w:pStyle w:val="ListParagraph"/>
        <w:jc w:val="both"/>
        <w:rPr>
          <w:sz w:val="16"/>
          <w:szCs w:val="16"/>
          <w:lang w:val="en-US"/>
        </w:rPr>
      </w:pPr>
    </w:p>
    <w:p w14:paraId="2BB864A4" w14:textId="77777777" w:rsidR="001A0662" w:rsidRPr="00697632" w:rsidRDefault="001A0662" w:rsidP="00F26CE7">
      <w:pPr>
        <w:pStyle w:val="ListParagraph"/>
        <w:jc w:val="both"/>
        <w:rPr>
          <w:b/>
          <w:bCs/>
          <w:lang w:val="en-US"/>
        </w:rPr>
      </w:pPr>
      <w:r w:rsidRPr="00697632">
        <w:rPr>
          <w:b/>
          <w:bCs/>
          <w:lang w:val="en-US"/>
        </w:rPr>
        <w:t>For candidate/bidding consortium, that will be established in case if the tenderer is selected as a winner:</w:t>
      </w:r>
    </w:p>
    <w:p w14:paraId="5BF9B1D5" w14:textId="77777777" w:rsidR="001A0662" w:rsidRPr="00974A73" w:rsidRDefault="001A0662" w:rsidP="00F26CE7">
      <w:pPr>
        <w:pStyle w:val="ListParagraph"/>
        <w:jc w:val="both"/>
        <w:rPr>
          <w:lang w:val="en-US"/>
        </w:rPr>
      </w:pPr>
      <w:r w:rsidRPr="00974A73">
        <w:rPr>
          <w:lang w:val="en-US"/>
        </w:rPr>
        <w:t xml:space="preserve">- Annex 9 "Declaration by candidate/bidding consortium (Consortium Declaration)", signed by all members of future consotium; </w:t>
      </w:r>
    </w:p>
    <w:p w14:paraId="15281272" w14:textId="77777777" w:rsidR="001A0662" w:rsidRPr="00974A73" w:rsidRDefault="001A0662" w:rsidP="00F26CE7">
      <w:pPr>
        <w:pStyle w:val="ListParagraph"/>
        <w:jc w:val="both"/>
        <w:rPr>
          <w:lang w:val="en-US"/>
        </w:rPr>
      </w:pPr>
      <w:r w:rsidRPr="00974A73">
        <w:rPr>
          <w:lang w:val="en-US"/>
        </w:rPr>
        <w:t>- Extract from The United State Register of Legal Entities, Individual Entrepreneurs and Public Organizations of Ukraine for settlement of association of participants with valid data as of the date of submission of the tender for all members of future consortium;</w:t>
      </w:r>
    </w:p>
    <w:p w14:paraId="02597085" w14:textId="77777777" w:rsidR="001A0662" w:rsidRPr="009C0CD2" w:rsidRDefault="001A0662" w:rsidP="00F26CE7">
      <w:pPr>
        <w:pStyle w:val="ListParagraph"/>
        <w:jc w:val="both"/>
        <w:rPr>
          <w:sz w:val="16"/>
          <w:szCs w:val="16"/>
          <w:lang w:val="en-US"/>
        </w:rPr>
      </w:pPr>
    </w:p>
    <w:p w14:paraId="3C3E474E" w14:textId="77777777" w:rsidR="001A0662" w:rsidRPr="004E11B3" w:rsidRDefault="001A0662" w:rsidP="00F26CE7">
      <w:pPr>
        <w:pStyle w:val="ListParagraph"/>
        <w:jc w:val="both"/>
        <w:rPr>
          <w:b/>
          <w:bCs/>
          <w:i/>
          <w:iCs/>
          <w:lang w:val="en-US"/>
        </w:rPr>
      </w:pPr>
      <w:r w:rsidRPr="00697632">
        <w:rPr>
          <w:b/>
          <w:bCs/>
          <w:lang w:val="en-US"/>
        </w:rPr>
        <w:t>For candidate/bidding consortium, that is already established:</w:t>
      </w:r>
    </w:p>
    <w:p w14:paraId="3C423C87" w14:textId="77777777" w:rsidR="001A0662" w:rsidRPr="00974A73" w:rsidRDefault="001A0662" w:rsidP="00F26CE7">
      <w:pPr>
        <w:pStyle w:val="ListParagraph"/>
        <w:jc w:val="both"/>
        <w:rPr>
          <w:lang w:val="en-US"/>
        </w:rPr>
      </w:pPr>
      <w:r w:rsidRPr="00974A73">
        <w:rPr>
          <w:lang w:val="en-US"/>
        </w:rPr>
        <w:t xml:space="preserve">- Annex 9 "Declaration by candidate/bidding consortium (Consortium Declaration)", signed by all members of future consotium;      </w:t>
      </w:r>
    </w:p>
    <w:p w14:paraId="5418D292" w14:textId="77777777" w:rsidR="001A0662" w:rsidRPr="00974A73" w:rsidRDefault="001A0662" w:rsidP="00F26CE7">
      <w:pPr>
        <w:pStyle w:val="ListParagraph"/>
        <w:jc w:val="both"/>
        <w:rPr>
          <w:lang w:val="en-US"/>
        </w:rPr>
      </w:pPr>
      <w:r w:rsidRPr="00974A73">
        <w:rPr>
          <w:lang w:val="en-US"/>
        </w:rPr>
        <w:t xml:space="preserve">- Letter stating information regarding authorized representative of the consortium; </w:t>
      </w:r>
    </w:p>
    <w:p w14:paraId="57530879" w14:textId="77777777" w:rsidR="001A0662" w:rsidRPr="00974A73" w:rsidRDefault="001A0662" w:rsidP="00F26CE7">
      <w:pPr>
        <w:pStyle w:val="ListParagraph"/>
        <w:jc w:val="both"/>
        <w:rPr>
          <w:lang w:val="en-US"/>
        </w:rPr>
      </w:pPr>
      <w:r w:rsidRPr="00974A73">
        <w:rPr>
          <w:lang w:val="en-US"/>
        </w:rPr>
        <w:t>- Extract from The United State Register of Legal Entities, Individual Entrepreneurs and Public Organizations of Ukraine for settlement of association of participants with valid data as of the date of submission of the tender;</w:t>
      </w:r>
    </w:p>
    <w:p w14:paraId="2778F734" w14:textId="12B9EB70" w:rsidR="001A0662" w:rsidRPr="00642B6A" w:rsidRDefault="001A0662" w:rsidP="00F26CE7">
      <w:pPr>
        <w:pStyle w:val="ListParagraph"/>
        <w:jc w:val="both"/>
        <w:rPr>
          <w:lang w:val="en-US"/>
        </w:rPr>
      </w:pPr>
    </w:p>
    <w:p w14:paraId="10B057EE" w14:textId="2D0F991A" w:rsidR="00F713CB" w:rsidRDefault="005911D1" w:rsidP="00F26CE7">
      <w:pPr>
        <w:pStyle w:val="ListParagraph"/>
        <w:numPr>
          <w:ilvl w:val="0"/>
          <w:numId w:val="12"/>
        </w:numPr>
        <w:jc w:val="both"/>
        <w:rPr>
          <w:lang w:val="en-US"/>
        </w:rPr>
      </w:pPr>
      <w:r w:rsidRPr="00697632">
        <w:rPr>
          <w:lang w:val="en-US"/>
        </w:rPr>
        <w:lastRenderedPageBreak/>
        <w:t xml:space="preserve">Completed Self-declaration of eligibility signed and stamped (if any) by the </w:t>
      </w:r>
      <w:r w:rsidR="002E5D3F">
        <w:rPr>
          <w:lang w:val="en-US"/>
        </w:rPr>
        <w:t>participant</w:t>
      </w:r>
      <w:r w:rsidRPr="00697632">
        <w:rPr>
          <w:lang w:val="en-US"/>
        </w:rPr>
        <w:t xml:space="preserve"> in pdf format</w:t>
      </w:r>
      <w:r w:rsidR="00F713CB">
        <w:rPr>
          <w:lang w:val="en-US"/>
        </w:rPr>
        <w:t xml:space="preserve"> confirming the following minimum requirements:</w:t>
      </w:r>
    </w:p>
    <w:p w14:paraId="25E3BC4F" w14:textId="77777777" w:rsidR="00565494" w:rsidRPr="000657FA" w:rsidRDefault="00565494" w:rsidP="00565494">
      <w:pPr>
        <w:pStyle w:val="ListParagraph"/>
        <w:numPr>
          <w:ilvl w:val="0"/>
          <w:numId w:val="16"/>
        </w:numPr>
        <w:jc w:val="both"/>
        <w:rPr>
          <w:bCs/>
          <w:lang w:val="en-US"/>
        </w:rPr>
      </w:pPr>
      <w:r w:rsidRPr="000657FA">
        <w:rPr>
          <w:bCs/>
          <w:lang w:val="en-US"/>
        </w:rPr>
        <w:t>Average annual turnover for the last three financial years (2023-2025) not less than 4,000,000.00 UAH;</w:t>
      </w:r>
    </w:p>
    <w:p w14:paraId="2CBBE7B6" w14:textId="5AE08834" w:rsidR="00565494" w:rsidRPr="000657FA" w:rsidRDefault="00565494" w:rsidP="00565494">
      <w:pPr>
        <w:pStyle w:val="ListParagraph"/>
        <w:numPr>
          <w:ilvl w:val="0"/>
          <w:numId w:val="16"/>
        </w:numPr>
        <w:jc w:val="both"/>
        <w:rPr>
          <w:bCs/>
          <w:lang w:val="en-US"/>
        </w:rPr>
      </w:pPr>
      <w:r w:rsidRPr="000657FA">
        <w:rPr>
          <w:bCs/>
          <w:lang w:val="en-US"/>
        </w:rPr>
        <w:t>Average number of employees and managers for the last three calendar years (2023-2025) not less than 5 employees;</w:t>
      </w:r>
    </w:p>
    <w:p w14:paraId="3FB4EFC2" w14:textId="24334C4C" w:rsidR="00565494" w:rsidRPr="000657FA" w:rsidRDefault="00565494" w:rsidP="00565494">
      <w:pPr>
        <w:pStyle w:val="ListParagraph"/>
        <w:numPr>
          <w:ilvl w:val="0"/>
          <w:numId w:val="16"/>
        </w:numPr>
        <w:jc w:val="both"/>
        <w:rPr>
          <w:bCs/>
          <w:lang w:val="en-US"/>
        </w:rPr>
      </w:pPr>
      <w:r w:rsidRPr="000657FA">
        <w:rPr>
          <w:bCs/>
          <w:lang w:val="en-US"/>
        </w:rPr>
        <w:t xml:space="preserve">5 reference projects completed in Ukraine over the last </w:t>
      </w:r>
      <w:r w:rsidR="002E5D3F" w:rsidRPr="000657FA">
        <w:rPr>
          <w:bCs/>
          <w:lang w:val="en-US"/>
        </w:rPr>
        <w:t>60 months</w:t>
      </w:r>
      <w:r w:rsidRPr="000657FA">
        <w:rPr>
          <w:bCs/>
          <w:lang w:val="en-US"/>
        </w:rPr>
        <w:t xml:space="preserve"> in the technical sector for the reconstruction of the heating system with the installation of an automated individual heating point in a residential building with </w:t>
      </w:r>
      <w:r w:rsidR="0099658B" w:rsidRPr="000657FA">
        <w:rPr>
          <w:bCs/>
          <w:lang w:val="en-US"/>
        </w:rPr>
        <w:t>contract</w:t>
      </w:r>
      <w:r w:rsidRPr="000657FA">
        <w:rPr>
          <w:bCs/>
          <w:lang w:val="en-US"/>
        </w:rPr>
        <w:t xml:space="preserve"> value of &gt;2,000,000.00 UAH each</w:t>
      </w:r>
    </w:p>
    <w:p w14:paraId="03EDF3B0" w14:textId="1AB347F1" w:rsidR="004F624A" w:rsidRPr="000657FA" w:rsidRDefault="0099658B" w:rsidP="00BF6E49">
      <w:pPr>
        <w:pStyle w:val="ListParagraph"/>
        <w:numPr>
          <w:ilvl w:val="0"/>
          <w:numId w:val="12"/>
        </w:numPr>
        <w:jc w:val="both"/>
        <w:rPr>
          <w:lang w:val="en-US"/>
        </w:rPr>
      </w:pPr>
      <w:r w:rsidRPr="000657FA">
        <w:rPr>
          <w:bCs/>
          <w:lang w:val="en-US"/>
        </w:rPr>
        <w:t>Reports of f</w:t>
      </w:r>
      <w:r w:rsidR="00565494" w:rsidRPr="000657FA">
        <w:rPr>
          <w:bCs/>
          <w:lang w:val="en-US"/>
        </w:rPr>
        <w:t>inancial results for the last three financial years (2023-2025) indicating turnover</w:t>
      </w:r>
      <w:r w:rsidR="00995EAB" w:rsidRPr="000657FA">
        <w:rPr>
          <w:lang w:val="en-US"/>
        </w:rPr>
        <w:t xml:space="preserve">  </w:t>
      </w:r>
    </w:p>
    <w:p w14:paraId="20BE451B" w14:textId="77777777" w:rsidR="005C1521" w:rsidRDefault="005C1521" w:rsidP="005C1521">
      <w:pPr>
        <w:jc w:val="both"/>
        <w:rPr>
          <w:highlight w:val="yellow"/>
          <w:lang w:val="en-US"/>
        </w:rPr>
      </w:pPr>
    </w:p>
    <w:p w14:paraId="32595844" w14:textId="77777777" w:rsidR="005C1521" w:rsidRPr="005C1521" w:rsidRDefault="005C1521" w:rsidP="005C1521">
      <w:pPr>
        <w:jc w:val="both"/>
        <w:rPr>
          <w:lang w:val="en-US"/>
        </w:rPr>
      </w:pPr>
      <w:r w:rsidRPr="005C1521">
        <w:rPr>
          <w:lang w:val="en-US"/>
        </w:rPr>
        <w:t xml:space="preserve">Additionally, the participant must: </w:t>
      </w:r>
    </w:p>
    <w:p w14:paraId="289BFB0D" w14:textId="77777777" w:rsidR="005C1521" w:rsidRPr="005C1521" w:rsidRDefault="005C1521" w:rsidP="005C1521">
      <w:pPr>
        <w:jc w:val="both"/>
        <w:rPr>
          <w:lang w:val="en-US"/>
        </w:rPr>
      </w:pPr>
      <w:r w:rsidRPr="005C1521">
        <w:rPr>
          <w:lang w:val="en-US"/>
        </w:rPr>
        <w:t>not be on the sanctions list of Ukraine, the EU, the UN;</w:t>
      </w:r>
    </w:p>
    <w:p w14:paraId="02FAED1B" w14:textId="77777777" w:rsidR="005C1521" w:rsidRPr="005C1521" w:rsidRDefault="005C1521" w:rsidP="005C1521">
      <w:pPr>
        <w:jc w:val="both"/>
        <w:rPr>
          <w:lang w:val="en-US"/>
        </w:rPr>
      </w:pPr>
      <w:r w:rsidRPr="005C1521">
        <w:rPr>
          <w:lang w:val="en-US"/>
        </w:rPr>
        <w:t>•</w:t>
      </w:r>
      <w:r w:rsidRPr="005C1521">
        <w:rPr>
          <w:lang w:val="en-US"/>
        </w:rPr>
        <w:tab/>
        <w:t>ensure that the final beneficiaries/participants are not on the sanctions list of Ukraine, the EU, the UN;</w:t>
      </w:r>
    </w:p>
    <w:p w14:paraId="6F66CDF1" w14:textId="77777777" w:rsidR="005C1521" w:rsidRPr="005C1521" w:rsidRDefault="005C1521" w:rsidP="005C1521">
      <w:pPr>
        <w:jc w:val="both"/>
        <w:rPr>
          <w:lang w:val="en-US"/>
        </w:rPr>
      </w:pPr>
      <w:r w:rsidRPr="005C1521">
        <w:rPr>
          <w:lang w:val="en-US"/>
        </w:rPr>
        <w:t>•</w:t>
      </w:r>
      <w:r w:rsidRPr="005C1521">
        <w:rPr>
          <w:lang w:val="en-US"/>
        </w:rPr>
        <w:tab/>
        <w:t>not be in the process of termination;</w:t>
      </w:r>
    </w:p>
    <w:p w14:paraId="55F78C0A" w14:textId="77777777" w:rsidR="005C1521" w:rsidRPr="005C1521" w:rsidRDefault="005C1521" w:rsidP="005C1521">
      <w:pPr>
        <w:jc w:val="both"/>
        <w:rPr>
          <w:lang w:val="en-US"/>
        </w:rPr>
      </w:pPr>
      <w:r w:rsidRPr="005C1521">
        <w:rPr>
          <w:lang w:val="en-US"/>
        </w:rPr>
        <w:t>•</w:t>
      </w:r>
      <w:r w:rsidRPr="005C1521">
        <w:rPr>
          <w:lang w:val="en-US"/>
        </w:rPr>
        <w:tab/>
        <w:t>not be registered on temporary occupied territories of Ukraine;</w:t>
      </w:r>
    </w:p>
    <w:p w14:paraId="14C4455C" w14:textId="77777777" w:rsidR="005C1521" w:rsidRPr="005C1521" w:rsidRDefault="005C1521" w:rsidP="005C1521">
      <w:pPr>
        <w:jc w:val="both"/>
        <w:rPr>
          <w:lang w:val="en-US"/>
        </w:rPr>
      </w:pPr>
      <w:r w:rsidRPr="005C1521">
        <w:rPr>
          <w:lang w:val="en-US"/>
        </w:rPr>
        <w:t>•</w:t>
      </w:r>
      <w:r w:rsidRPr="005C1521">
        <w:rPr>
          <w:lang w:val="en-US"/>
        </w:rPr>
        <w:tab/>
        <w:t>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w:t>
      </w:r>
    </w:p>
    <w:p w14:paraId="48A59936" w14:textId="77777777" w:rsidR="005C1521" w:rsidRPr="005C1521" w:rsidRDefault="005C1521" w:rsidP="005C1521">
      <w:pPr>
        <w:jc w:val="both"/>
        <w:rPr>
          <w:lang w:val="en-US"/>
        </w:rPr>
      </w:pPr>
      <w:r w:rsidRPr="005C1521">
        <w:rPr>
          <w:lang w:val="en-US"/>
        </w:rPr>
        <w:t>GIZ reserves the right to verify the information at any time. The participant confirms that they agree to the processing of personal data in accordance with the provisions of the EU General Data Protection Regulation (GDPR) and the Law of Ukraine ""On the Protection of Personal Data"" No. 2297-VI dated 01.06.2010.</w:t>
      </w:r>
    </w:p>
    <w:p w14:paraId="3E4A69F5" w14:textId="77777777" w:rsidR="005C1521" w:rsidRDefault="005C1521" w:rsidP="005C1521">
      <w:pPr>
        <w:jc w:val="both"/>
        <w:rPr>
          <w:highlight w:val="yellow"/>
          <w:lang w:val="en-US"/>
        </w:rPr>
      </w:pPr>
    </w:p>
    <w:p w14:paraId="76C57821" w14:textId="77777777" w:rsidR="004F624A" w:rsidRDefault="004F624A" w:rsidP="00F26CE7">
      <w:pPr>
        <w:jc w:val="both"/>
        <w:rPr>
          <w:b/>
          <w:bCs/>
          <w:lang w:val="en-US"/>
        </w:rPr>
      </w:pPr>
      <w:r w:rsidRPr="00F467D2">
        <w:rPr>
          <w:b/>
          <w:bCs/>
          <w:lang w:val="en-US"/>
        </w:rPr>
        <w:t>Assessment mechanism</w:t>
      </w:r>
    </w:p>
    <w:p w14:paraId="4348A7F0" w14:textId="40A1707E" w:rsidR="00F467D2" w:rsidRDefault="000343F8" w:rsidP="00856EFA">
      <w:pPr>
        <w:jc w:val="both"/>
        <w:rPr>
          <w:lang w:val="en-US"/>
        </w:rPr>
      </w:pPr>
      <w:r w:rsidRPr="00856EFA">
        <w:rPr>
          <w:sz w:val="20"/>
          <w:szCs w:val="20"/>
          <w:lang w:val="en-US"/>
        </w:rPr>
        <w:t xml:space="preserve">The evaluation of compliance with the requirements consists of Section I. Commercial eligibility assessment and Section II. Technical eligibility assessment. All criteria listed in these sections are mandatory. In case of non-compliance with any of the mandatory criteria, the participant will be </w:t>
      </w:r>
      <w:r w:rsidRPr="00856EFA">
        <w:rPr>
          <w:sz w:val="20"/>
          <w:szCs w:val="20"/>
          <w:lang w:val="en-US"/>
        </w:rPr>
        <w:lastRenderedPageBreak/>
        <w:t>disqualified</w:t>
      </w:r>
      <w:r w:rsidRPr="000343F8">
        <w:rPr>
          <w:lang w:val="en-US"/>
        </w:rPr>
        <w:t>.</w:t>
      </w:r>
      <w:r w:rsidR="00774EEC" w:rsidRPr="00774EEC">
        <w:rPr>
          <w:noProof/>
          <w:lang w:val="en-US"/>
        </w:rPr>
        <w:drawing>
          <wp:inline distT="0" distB="0" distL="0" distR="0" wp14:anchorId="530AE8D0" wp14:editId="64925A83">
            <wp:extent cx="5382376" cy="3115110"/>
            <wp:effectExtent l="0" t="0" r="0" b="9525"/>
            <wp:docPr id="68618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8260" name=""/>
                    <pic:cNvPicPr/>
                  </pic:nvPicPr>
                  <pic:blipFill>
                    <a:blip r:embed="rId11"/>
                    <a:stretch>
                      <a:fillRect/>
                    </a:stretch>
                  </pic:blipFill>
                  <pic:spPr>
                    <a:xfrm>
                      <a:off x="0" y="0"/>
                      <a:ext cx="5382376" cy="3115110"/>
                    </a:xfrm>
                    <a:prstGeom prst="rect">
                      <a:avLst/>
                    </a:prstGeom>
                  </pic:spPr>
                </pic:pic>
              </a:graphicData>
            </a:graphic>
          </wp:inline>
        </w:drawing>
      </w:r>
    </w:p>
    <w:p w14:paraId="3B45F6D9" w14:textId="77777777" w:rsidR="00F467D2" w:rsidRDefault="00F467D2" w:rsidP="00F26CE7">
      <w:pPr>
        <w:jc w:val="both"/>
        <w:rPr>
          <w:lang w:val="en-US"/>
        </w:rPr>
      </w:pPr>
    </w:p>
    <w:p w14:paraId="125FE307" w14:textId="3057902F" w:rsidR="004F624A" w:rsidRDefault="003E12B2" w:rsidP="00F26CE7">
      <w:pPr>
        <w:jc w:val="both"/>
        <w:rPr>
          <w:lang w:val="en-US"/>
        </w:rPr>
      </w:pPr>
      <w:r w:rsidRPr="003E12B2">
        <w:rPr>
          <w:lang w:val="en-US"/>
        </w:rPr>
        <w:t>Disqualified participants will not be invited to further participate in the construction tender.</w:t>
      </w:r>
    </w:p>
    <w:p w14:paraId="575A9AB2" w14:textId="77777777" w:rsidR="003E12B2" w:rsidRPr="00F467D2" w:rsidRDefault="003E12B2" w:rsidP="00F26CE7">
      <w:pPr>
        <w:jc w:val="both"/>
        <w:rPr>
          <w:b/>
          <w:bCs/>
          <w:lang w:val="en-US"/>
        </w:rPr>
      </w:pPr>
    </w:p>
    <w:p w14:paraId="19474289" w14:textId="5A672059" w:rsidR="002D6629" w:rsidRPr="00F26CE7" w:rsidRDefault="00B52DD8" w:rsidP="00F26CE7">
      <w:pPr>
        <w:jc w:val="both"/>
        <w:rPr>
          <w:b/>
          <w:bCs/>
          <w:lang w:val="en-US"/>
        </w:rPr>
      </w:pPr>
      <w:r w:rsidRPr="00F26CE7">
        <w:rPr>
          <w:b/>
          <w:bCs/>
          <w:lang w:val="en-US"/>
        </w:rPr>
        <w:t xml:space="preserve">The information and documents specified above shall be submitted to GIZ in PDF format on </w:t>
      </w:r>
      <w:r w:rsidR="00553E76">
        <w:rPr>
          <w:b/>
          <w:bCs/>
          <w:highlight w:val="yellow"/>
          <w:lang w:val="en-US"/>
        </w:rPr>
        <w:t>0</w:t>
      </w:r>
      <w:r w:rsidR="00EA2121">
        <w:rPr>
          <w:b/>
          <w:bCs/>
          <w:highlight w:val="yellow"/>
          <w:lang w:val="uk-UA"/>
        </w:rPr>
        <w:t>5</w:t>
      </w:r>
      <w:r w:rsidR="004A2A00" w:rsidRPr="00F26CE7">
        <w:rPr>
          <w:b/>
          <w:bCs/>
          <w:highlight w:val="yellow"/>
          <w:lang w:val="en-US"/>
        </w:rPr>
        <w:t>.0</w:t>
      </w:r>
      <w:r w:rsidR="00EA2121">
        <w:rPr>
          <w:b/>
          <w:bCs/>
          <w:highlight w:val="yellow"/>
          <w:lang w:val="uk-UA"/>
        </w:rPr>
        <w:t>9</w:t>
      </w:r>
      <w:r w:rsidR="006A2BE8" w:rsidRPr="00F26CE7">
        <w:rPr>
          <w:b/>
          <w:bCs/>
          <w:highlight w:val="yellow"/>
          <w:lang w:val="en-US"/>
        </w:rPr>
        <w:t>.2026</w:t>
      </w:r>
      <w:r w:rsidR="00A23A0A" w:rsidRPr="00F26CE7">
        <w:rPr>
          <w:b/>
          <w:bCs/>
          <w:highlight w:val="yellow"/>
          <w:lang w:val="en-US"/>
        </w:rPr>
        <w:t xml:space="preserve"> </w:t>
      </w:r>
      <w:r w:rsidRPr="00F26CE7">
        <w:rPr>
          <w:b/>
          <w:bCs/>
          <w:highlight w:val="yellow"/>
          <w:lang w:val="en-US"/>
        </w:rPr>
        <w:t xml:space="preserve">by </w:t>
      </w:r>
      <w:r w:rsidR="006A2BE8" w:rsidRPr="00F26CE7">
        <w:rPr>
          <w:b/>
          <w:bCs/>
          <w:highlight w:val="yellow"/>
          <w:lang w:val="en-US"/>
        </w:rPr>
        <w:t>22</w:t>
      </w:r>
      <w:r w:rsidR="00A23A0A" w:rsidRPr="00F26CE7">
        <w:rPr>
          <w:rStyle w:val="PageNumber"/>
          <w:b/>
          <w:bCs/>
          <w:highlight w:val="yellow"/>
          <w:lang w:val="en-US"/>
        </w:rPr>
        <w:t xml:space="preserve">:00 </w:t>
      </w:r>
      <w:r w:rsidR="006A2BE8" w:rsidRPr="00F26CE7">
        <w:rPr>
          <w:rStyle w:val="PageNumber"/>
          <w:b/>
          <w:bCs/>
          <w:highlight w:val="yellow"/>
          <w:lang w:val="en-US"/>
        </w:rPr>
        <w:t>PM</w:t>
      </w:r>
      <w:r w:rsidR="006A2BE8" w:rsidRPr="00F26CE7">
        <w:rPr>
          <w:b/>
          <w:bCs/>
          <w:lang w:val="en-US"/>
        </w:rPr>
        <w:t xml:space="preserve"> </w:t>
      </w:r>
      <w:r w:rsidRPr="00F26CE7">
        <w:rPr>
          <w:b/>
          <w:bCs/>
          <w:lang w:val="en-US"/>
        </w:rPr>
        <w:t xml:space="preserve">at the latest to the following email address: </w:t>
      </w:r>
    </w:p>
    <w:p w14:paraId="1818DDBE" w14:textId="2B0D04CC" w:rsidR="002D6629" w:rsidRDefault="00553E76" w:rsidP="00F26CE7">
      <w:pPr>
        <w:jc w:val="both"/>
        <w:rPr>
          <w:b/>
          <w:bCs/>
          <w:lang w:val="en-US"/>
        </w:rPr>
      </w:pPr>
      <w:hyperlink r:id="rId15" w:history="1">
        <w:r w:rsidRPr="00866F67">
          <w:rPr>
            <w:rStyle w:val="Hyperlink"/>
            <w:b/>
            <w:bCs/>
            <w:lang w:val="en-US"/>
          </w:rPr>
          <w:t>UA_Quotation@giz.de</w:t>
        </w:r>
      </w:hyperlink>
    </w:p>
    <w:p w14:paraId="6B32A8DF" w14:textId="77777777" w:rsidR="00553E76" w:rsidRPr="00F26CE7" w:rsidRDefault="00553E76" w:rsidP="00F26CE7">
      <w:pPr>
        <w:jc w:val="both"/>
        <w:rPr>
          <w:b/>
          <w:bCs/>
          <w:lang w:val="en-US"/>
        </w:rPr>
      </w:pPr>
    </w:p>
    <w:p w14:paraId="42BE57A2" w14:textId="77777777" w:rsidR="003E12B2" w:rsidRPr="000657FA" w:rsidRDefault="00B52DD8" w:rsidP="003E12B2">
      <w:pPr>
        <w:jc w:val="both"/>
        <w:rPr>
          <w:bCs/>
          <w:lang w:val="en-US"/>
        </w:rPr>
      </w:pPr>
      <w:r w:rsidRPr="00F26CE7">
        <w:rPr>
          <w:lang w:val="en-US"/>
        </w:rPr>
        <w:t xml:space="preserve">The subject line must be clearly marked as follows: </w:t>
      </w:r>
      <w:r w:rsidR="003E12B2" w:rsidRPr="000657FA">
        <w:rPr>
          <w:bCs/>
          <w:lang w:val="en-US"/>
        </w:rPr>
        <w:t>«</w:t>
      </w:r>
      <w:r w:rsidR="003E12B2" w:rsidRPr="00F26CE7">
        <w:rPr>
          <w:bCs/>
          <w:lang w:val="ru-RU"/>
        </w:rPr>
        <w:t>Вираження</w:t>
      </w:r>
      <w:r w:rsidR="003E12B2" w:rsidRPr="000657FA">
        <w:rPr>
          <w:bCs/>
          <w:lang w:val="en-US"/>
        </w:rPr>
        <w:t xml:space="preserve"> </w:t>
      </w:r>
      <w:r w:rsidR="003E12B2" w:rsidRPr="00F26CE7">
        <w:rPr>
          <w:bCs/>
          <w:lang w:val="ru-RU"/>
        </w:rPr>
        <w:t>зацікавленості</w:t>
      </w:r>
      <w:r w:rsidR="003E12B2" w:rsidRPr="000657FA">
        <w:rPr>
          <w:bCs/>
          <w:lang w:val="en-US"/>
        </w:rPr>
        <w:t xml:space="preserve">. </w:t>
      </w:r>
      <w:r w:rsidR="003E12B2" w:rsidRPr="00096784">
        <w:rPr>
          <w:b/>
          <w:highlight w:val="red"/>
          <w:lang w:val="uk-UA"/>
        </w:rPr>
        <w:t xml:space="preserve">ВСТАНОВЛЕННЯ </w:t>
      </w:r>
      <w:r w:rsidR="003E12B2" w:rsidRPr="000657FA">
        <w:rPr>
          <w:b/>
          <w:highlight w:val="red"/>
          <w:lang w:val="en-US"/>
        </w:rPr>
        <w:t>2</w:t>
      </w:r>
      <w:r w:rsidR="003E12B2" w:rsidRPr="00096784">
        <w:rPr>
          <w:b/>
          <w:highlight w:val="red"/>
          <w:lang w:val="uk-UA"/>
        </w:rPr>
        <w:t xml:space="preserve"> ІНДИВІДУАЛЬНИХ ТЕПЛОПУНКТІВ</w:t>
      </w:r>
      <w:r w:rsidR="003E12B2" w:rsidRPr="000657FA">
        <w:rPr>
          <w:bCs/>
          <w:highlight w:val="red"/>
          <w:lang w:val="en-US"/>
        </w:rPr>
        <w:t>.</w:t>
      </w:r>
      <w:r w:rsidR="003E12B2" w:rsidRPr="000657FA">
        <w:rPr>
          <w:bCs/>
          <w:lang w:val="en-US"/>
        </w:rPr>
        <w:t xml:space="preserve"> </w:t>
      </w:r>
    </w:p>
    <w:p w14:paraId="402E96F5" w14:textId="77777777" w:rsidR="00A42552" w:rsidRPr="00AE62BD" w:rsidRDefault="00A42552" w:rsidP="00F26CE7">
      <w:pPr>
        <w:jc w:val="both"/>
        <w:rPr>
          <w:lang w:val="en-US"/>
        </w:rPr>
      </w:pPr>
    </w:p>
    <w:p w14:paraId="1F0155C8" w14:textId="0BE8F03E" w:rsidR="00964138" w:rsidRPr="00964138" w:rsidRDefault="00964138" w:rsidP="00964138">
      <w:pPr>
        <w:jc w:val="both"/>
        <w:rPr>
          <w:lang w:val="en-US"/>
        </w:rPr>
      </w:pPr>
      <w:r w:rsidRPr="00964138">
        <w:rPr>
          <w:lang w:val="en-US"/>
        </w:rPr>
        <w:t xml:space="preserve">Please do not send technical or price offer or other documents not requested. </w:t>
      </w:r>
    </w:p>
    <w:p w14:paraId="5A3CA4F9" w14:textId="11448FD5" w:rsidR="0041644D" w:rsidRPr="004539A5" w:rsidRDefault="00964138" w:rsidP="00964138">
      <w:pPr>
        <w:jc w:val="both"/>
        <w:rPr>
          <w:lang w:val="en-US"/>
        </w:rPr>
      </w:pPr>
      <w:r w:rsidRPr="00964138">
        <w:rPr>
          <w:lang w:val="en-US"/>
        </w:rPr>
        <w:t>An invitation to tender for the construction works, including technical documentation, will be sent to all bidders identified by GIZ as meeting the eligibility criteria, based on the information and documents submitted as specified above.</w:t>
      </w:r>
    </w:p>
    <w:sectPr w:rsidR="0041644D" w:rsidRPr="004539A5" w:rsidSect="00B641C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BBEE" w14:textId="77777777" w:rsidR="00F514FA" w:rsidRDefault="00F514FA" w:rsidP="00E0714A">
      <w:r>
        <w:separator/>
      </w:r>
    </w:p>
  </w:endnote>
  <w:endnote w:type="continuationSeparator" w:id="0">
    <w:p w14:paraId="064A6B2F" w14:textId="77777777" w:rsidR="00F514FA" w:rsidRDefault="00F514FA"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AAD6" w14:textId="77777777" w:rsidR="00703906" w:rsidRPr="00703906" w:rsidRDefault="009857B0" w:rsidP="00703906">
    <w:pPr>
      <w:rPr>
        <w:rFonts w:cs="Arial"/>
        <w:szCs w:val="18"/>
      </w:rPr>
    </w:pPr>
    <w:r>
      <w:rPr>
        <w:sz w:val="18"/>
        <w:szCs w:val="18"/>
      </w:rPr>
      <w:t>Update 02/2026</w:t>
    </w:r>
    <w:r w:rsidRPr="009857B0">
      <w:rPr>
        <w:sz w:val="18"/>
        <w:szCs w:val="18"/>
      </w:rPr>
      <w:ptab w:relativeTo="margin" w:alignment="center" w:leader="none"/>
    </w:r>
    <w:r>
      <w:rPr>
        <w:sz w:val="18"/>
        <w:szCs w:val="18"/>
      </w:rPr>
      <w:t>E2D0</w:t>
    </w:r>
    <w:r w:rsidRPr="009857B0">
      <w:rPr>
        <w:sz w:val="18"/>
        <w:szCs w:val="18"/>
      </w:rPr>
      <w:ptab w:relativeTo="margin" w:alignment="right" w:leader="none"/>
    </w:r>
    <w:r w:rsidRPr="009857B0">
      <w:rPr>
        <w:sz w:val="18"/>
        <w:szCs w:val="18"/>
      </w:rPr>
      <w:fldChar w:fldCharType="begin"/>
    </w:r>
    <w:r w:rsidRPr="009857B0">
      <w:rPr>
        <w:sz w:val="18"/>
        <w:szCs w:val="18"/>
      </w:rPr>
      <w:instrText>PAGE   \* MERGEFORMAT</w:instrText>
    </w:r>
    <w:r w:rsidRPr="009857B0">
      <w:rPr>
        <w:sz w:val="18"/>
        <w:szCs w:val="18"/>
      </w:rPr>
      <w:fldChar w:fldCharType="separate"/>
    </w:r>
    <w:r w:rsidRPr="009857B0">
      <w:rPr>
        <w:sz w:val="18"/>
        <w:szCs w:val="18"/>
      </w:rPr>
      <w:t>1</w:t>
    </w:r>
    <w:r w:rsidRPr="009857B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D8A9" w14:textId="77777777" w:rsidR="00F514FA" w:rsidRDefault="00F514FA" w:rsidP="00E0714A">
      <w:r>
        <w:separator/>
      </w:r>
    </w:p>
  </w:footnote>
  <w:footnote w:type="continuationSeparator" w:id="0">
    <w:p w14:paraId="108153BA" w14:textId="77777777" w:rsidR="00F514FA" w:rsidRDefault="00F514FA"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614FA494" w14:textId="77777777" w:rsidTr="000D6C89">
      <w:tc>
        <w:tcPr>
          <w:tcW w:w="3497" w:type="pct"/>
        </w:tcPr>
        <w:p w14:paraId="6B445C4E" w14:textId="7B3E22E6" w:rsidR="009857B0" w:rsidRPr="004A2D3C" w:rsidRDefault="009857B0" w:rsidP="009857B0">
          <w:pPr>
            <w:rPr>
              <w:lang w:val="en-US"/>
            </w:rPr>
          </w:pPr>
          <w:r w:rsidRPr="009857B0">
            <w:rPr>
              <w:rFonts w:eastAsia="Times New Roman" w:cs="Times New Roman"/>
              <w:lang w:val="en-US" w:eastAsia="de-DE"/>
            </w:rPr>
            <w:t>​</w:t>
          </w:r>
          <w:r w:rsidRPr="009857B0">
            <w:rPr>
              <w:rFonts w:eastAsia="Times New Roman" w:cs="Times New Roman"/>
              <w:lang w:eastAsia="de-DE"/>
            </w:rPr>
            <w:t> </w:t>
          </w:r>
          <w:sdt>
            <w:sdtPr>
              <w:rPr>
                <w:lang w:val="en-US"/>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CC15F8">
                <w:rPr>
                  <w:lang w:val="en-US"/>
                </w:rPr>
                <w:t>PUBLIC</w:t>
              </w:r>
            </w:sdtContent>
          </w:sdt>
        </w:p>
        <w:p w14:paraId="3895FD5E"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6D25E1AD"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7E27F80A" wp14:editId="5E638208">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69AFFC"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772"/>
        </w:tabs>
        <w:ind w:left="77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A15D7"/>
    <w:multiLevelType w:val="hybridMultilevel"/>
    <w:tmpl w:val="0EFE6ED4"/>
    <w:lvl w:ilvl="0" w:tplc="06D6C138">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8B242A2"/>
    <w:multiLevelType w:val="hybridMultilevel"/>
    <w:tmpl w:val="F6A24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75EA8"/>
    <w:multiLevelType w:val="hybridMultilevel"/>
    <w:tmpl w:val="3EEEB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76500"/>
    <w:multiLevelType w:val="hybridMultilevel"/>
    <w:tmpl w:val="CC9AE898"/>
    <w:lvl w:ilvl="0" w:tplc="A588E7CA">
      <w:start w:val="3"/>
      <w:numFmt w:val="bullet"/>
      <w:lvlText w:val="-"/>
      <w:lvlJc w:val="left"/>
      <w:pPr>
        <w:ind w:left="1778" w:hanging="360"/>
      </w:pPr>
      <w:rPr>
        <w:rFonts w:ascii="Arial" w:eastAsiaTheme="minorHAnsi" w:hAnsi="Arial" w:cs="Arial" w:hint="default"/>
      </w:rPr>
    </w:lvl>
    <w:lvl w:ilvl="1" w:tplc="04220003" w:tentative="1">
      <w:start w:val="1"/>
      <w:numFmt w:val="bullet"/>
      <w:lvlText w:val="o"/>
      <w:lvlJc w:val="left"/>
      <w:pPr>
        <w:ind w:left="2498" w:hanging="360"/>
      </w:pPr>
      <w:rPr>
        <w:rFonts w:ascii="Courier New" w:hAnsi="Courier New" w:cs="Courier New" w:hint="default"/>
      </w:rPr>
    </w:lvl>
    <w:lvl w:ilvl="2" w:tplc="04220005" w:tentative="1">
      <w:start w:val="1"/>
      <w:numFmt w:val="bullet"/>
      <w:lvlText w:val=""/>
      <w:lvlJc w:val="left"/>
      <w:pPr>
        <w:ind w:left="3218" w:hanging="360"/>
      </w:pPr>
      <w:rPr>
        <w:rFonts w:ascii="Wingdings" w:hAnsi="Wingdings" w:hint="default"/>
      </w:rPr>
    </w:lvl>
    <w:lvl w:ilvl="3" w:tplc="04220001" w:tentative="1">
      <w:start w:val="1"/>
      <w:numFmt w:val="bullet"/>
      <w:lvlText w:val=""/>
      <w:lvlJc w:val="left"/>
      <w:pPr>
        <w:ind w:left="3938" w:hanging="360"/>
      </w:pPr>
      <w:rPr>
        <w:rFonts w:ascii="Symbol" w:hAnsi="Symbol" w:hint="default"/>
      </w:rPr>
    </w:lvl>
    <w:lvl w:ilvl="4" w:tplc="04220003" w:tentative="1">
      <w:start w:val="1"/>
      <w:numFmt w:val="bullet"/>
      <w:lvlText w:val="o"/>
      <w:lvlJc w:val="left"/>
      <w:pPr>
        <w:ind w:left="4658" w:hanging="360"/>
      </w:pPr>
      <w:rPr>
        <w:rFonts w:ascii="Courier New" w:hAnsi="Courier New" w:cs="Courier New" w:hint="default"/>
      </w:rPr>
    </w:lvl>
    <w:lvl w:ilvl="5" w:tplc="04220005" w:tentative="1">
      <w:start w:val="1"/>
      <w:numFmt w:val="bullet"/>
      <w:lvlText w:val=""/>
      <w:lvlJc w:val="left"/>
      <w:pPr>
        <w:ind w:left="5378" w:hanging="360"/>
      </w:pPr>
      <w:rPr>
        <w:rFonts w:ascii="Wingdings" w:hAnsi="Wingdings" w:hint="default"/>
      </w:rPr>
    </w:lvl>
    <w:lvl w:ilvl="6" w:tplc="04220001" w:tentative="1">
      <w:start w:val="1"/>
      <w:numFmt w:val="bullet"/>
      <w:lvlText w:val=""/>
      <w:lvlJc w:val="left"/>
      <w:pPr>
        <w:ind w:left="6098" w:hanging="360"/>
      </w:pPr>
      <w:rPr>
        <w:rFonts w:ascii="Symbol" w:hAnsi="Symbol" w:hint="default"/>
      </w:rPr>
    </w:lvl>
    <w:lvl w:ilvl="7" w:tplc="04220003" w:tentative="1">
      <w:start w:val="1"/>
      <w:numFmt w:val="bullet"/>
      <w:lvlText w:val="o"/>
      <w:lvlJc w:val="left"/>
      <w:pPr>
        <w:ind w:left="6818" w:hanging="360"/>
      </w:pPr>
      <w:rPr>
        <w:rFonts w:ascii="Courier New" w:hAnsi="Courier New" w:cs="Courier New" w:hint="default"/>
      </w:rPr>
    </w:lvl>
    <w:lvl w:ilvl="8" w:tplc="04220005" w:tentative="1">
      <w:start w:val="1"/>
      <w:numFmt w:val="bullet"/>
      <w:lvlText w:val=""/>
      <w:lvlJc w:val="left"/>
      <w:pPr>
        <w:ind w:left="7538" w:hanging="360"/>
      </w:pPr>
      <w:rPr>
        <w:rFonts w:ascii="Wingdings" w:hAnsi="Wingdings" w:hint="default"/>
      </w:rPr>
    </w:lvl>
  </w:abstractNum>
  <w:abstractNum w:abstractNumId="1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330425"/>
    <w:multiLevelType w:val="hybridMultilevel"/>
    <w:tmpl w:val="E7F899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6B0ECB"/>
    <w:multiLevelType w:val="hybridMultilevel"/>
    <w:tmpl w:val="37D416B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9203456">
    <w:abstractNumId w:val="9"/>
  </w:num>
  <w:num w:numId="2" w16cid:durableId="311450108">
    <w:abstractNumId w:val="7"/>
  </w:num>
  <w:num w:numId="3" w16cid:durableId="1212495045">
    <w:abstractNumId w:val="6"/>
  </w:num>
  <w:num w:numId="4" w16cid:durableId="371082359">
    <w:abstractNumId w:val="5"/>
  </w:num>
  <w:num w:numId="5" w16cid:durableId="2092892692">
    <w:abstractNumId w:val="4"/>
  </w:num>
  <w:num w:numId="6" w16cid:durableId="2040860003">
    <w:abstractNumId w:val="8"/>
  </w:num>
  <w:num w:numId="7" w16cid:durableId="331683650">
    <w:abstractNumId w:val="3"/>
  </w:num>
  <w:num w:numId="8" w16cid:durableId="1888492437">
    <w:abstractNumId w:val="2"/>
  </w:num>
  <w:num w:numId="9" w16cid:durableId="2054770205">
    <w:abstractNumId w:val="1"/>
  </w:num>
  <w:num w:numId="10" w16cid:durableId="723605060">
    <w:abstractNumId w:val="0"/>
  </w:num>
  <w:num w:numId="11" w16cid:durableId="1877811691">
    <w:abstractNumId w:val="16"/>
  </w:num>
  <w:num w:numId="12" w16cid:durableId="958756753">
    <w:abstractNumId w:val="15"/>
  </w:num>
  <w:num w:numId="13" w16cid:durableId="442699949">
    <w:abstractNumId w:val="10"/>
  </w:num>
  <w:num w:numId="14" w16cid:durableId="2144495387">
    <w:abstractNumId w:val="13"/>
  </w:num>
  <w:num w:numId="15" w16cid:durableId="1955090837">
    <w:abstractNumId w:val="11"/>
  </w:num>
  <w:num w:numId="16" w16cid:durableId="428744186">
    <w:abstractNumId w:val="12"/>
  </w:num>
  <w:num w:numId="17" w16cid:durableId="3791309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isplayBackgroundShap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27"/>
    <w:rsid w:val="0001392F"/>
    <w:rsid w:val="00016502"/>
    <w:rsid w:val="0002430F"/>
    <w:rsid w:val="000254D6"/>
    <w:rsid w:val="00031F8D"/>
    <w:rsid w:val="000343F8"/>
    <w:rsid w:val="0003451A"/>
    <w:rsid w:val="000345DC"/>
    <w:rsid w:val="00042CF0"/>
    <w:rsid w:val="00052DB7"/>
    <w:rsid w:val="000552BE"/>
    <w:rsid w:val="000657FA"/>
    <w:rsid w:val="000776DC"/>
    <w:rsid w:val="000815D6"/>
    <w:rsid w:val="00086794"/>
    <w:rsid w:val="000921D0"/>
    <w:rsid w:val="00093438"/>
    <w:rsid w:val="00096784"/>
    <w:rsid w:val="000A0CC6"/>
    <w:rsid w:val="000A0E19"/>
    <w:rsid w:val="000C18EC"/>
    <w:rsid w:val="000D169A"/>
    <w:rsid w:val="000D5762"/>
    <w:rsid w:val="000E148C"/>
    <w:rsid w:val="000F0E03"/>
    <w:rsid w:val="00116869"/>
    <w:rsid w:val="0012109A"/>
    <w:rsid w:val="00127CEC"/>
    <w:rsid w:val="001303DF"/>
    <w:rsid w:val="00132F89"/>
    <w:rsid w:val="001421E4"/>
    <w:rsid w:val="00144327"/>
    <w:rsid w:val="00154AF5"/>
    <w:rsid w:val="001564EB"/>
    <w:rsid w:val="00164DD6"/>
    <w:rsid w:val="00170A9B"/>
    <w:rsid w:val="00172B12"/>
    <w:rsid w:val="00172B3C"/>
    <w:rsid w:val="001744FC"/>
    <w:rsid w:val="00176633"/>
    <w:rsid w:val="00185715"/>
    <w:rsid w:val="00185CB3"/>
    <w:rsid w:val="001862FE"/>
    <w:rsid w:val="001877DF"/>
    <w:rsid w:val="00187FC2"/>
    <w:rsid w:val="00194446"/>
    <w:rsid w:val="001A0662"/>
    <w:rsid w:val="001A2B66"/>
    <w:rsid w:val="001A6223"/>
    <w:rsid w:val="001B3A7F"/>
    <w:rsid w:val="001B3CDD"/>
    <w:rsid w:val="001B7E0E"/>
    <w:rsid w:val="001C34A8"/>
    <w:rsid w:val="001C3725"/>
    <w:rsid w:val="001C6907"/>
    <w:rsid w:val="001D2837"/>
    <w:rsid w:val="001E75E6"/>
    <w:rsid w:val="00211BA4"/>
    <w:rsid w:val="00216AF6"/>
    <w:rsid w:val="0022622A"/>
    <w:rsid w:val="002756C3"/>
    <w:rsid w:val="00282A5E"/>
    <w:rsid w:val="002859CD"/>
    <w:rsid w:val="002A7336"/>
    <w:rsid w:val="002B0152"/>
    <w:rsid w:val="002B0FC0"/>
    <w:rsid w:val="002B232E"/>
    <w:rsid w:val="002C0CFD"/>
    <w:rsid w:val="002D1400"/>
    <w:rsid w:val="002D6629"/>
    <w:rsid w:val="002E2156"/>
    <w:rsid w:val="002E5D3F"/>
    <w:rsid w:val="002F1280"/>
    <w:rsid w:val="002F388C"/>
    <w:rsid w:val="003406B4"/>
    <w:rsid w:val="00347C6B"/>
    <w:rsid w:val="0035426E"/>
    <w:rsid w:val="00361AFD"/>
    <w:rsid w:val="00362B37"/>
    <w:rsid w:val="00383241"/>
    <w:rsid w:val="00385012"/>
    <w:rsid w:val="00385BBE"/>
    <w:rsid w:val="003A2571"/>
    <w:rsid w:val="003B0C21"/>
    <w:rsid w:val="003B1ACD"/>
    <w:rsid w:val="003B306D"/>
    <w:rsid w:val="003B49B4"/>
    <w:rsid w:val="003E12B2"/>
    <w:rsid w:val="003E29DA"/>
    <w:rsid w:val="003E5CAF"/>
    <w:rsid w:val="003E5E35"/>
    <w:rsid w:val="003F5DFC"/>
    <w:rsid w:val="003F7962"/>
    <w:rsid w:val="0040328C"/>
    <w:rsid w:val="0041644D"/>
    <w:rsid w:val="004240EB"/>
    <w:rsid w:val="00431C24"/>
    <w:rsid w:val="00446683"/>
    <w:rsid w:val="0044679A"/>
    <w:rsid w:val="004511C8"/>
    <w:rsid w:val="004539A5"/>
    <w:rsid w:val="004658F4"/>
    <w:rsid w:val="00474DC5"/>
    <w:rsid w:val="00477043"/>
    <w:rsid w:val="004849F0"/>
    <w:rsid w:val="00494E9D"/>
    <w:rsid w:val="004A2A00"/>
    <w:rsid w:val="004B3A66"/>
    <w:rsid w:val="004C08F4"/>
    <w:rsid w:val="004C1C8F"/>
    <w:rsid w:val="004C72D3"/>
    <w:rsid w:val="004D0A5E"/>
    <w:rsid w:val="004D1F1C"/>
    <w:rsid w:val="004D3CF8"/>
    <w:rsid w:val="004D551A"/>
    <w:rsid w:val="004F41A9"/>
    <w:rsid w:val="004F624A"/>
    <w:rsid w:val="00505B40"/>
    <w:rsid w:val="00516F5C"/>
    <w:rsid w:val="00523FF2"/>
    <w:rsid w:val="00532DB8"/>
    <w:rsid w:val="00534B45"/>
    <w:rsid w:val="00541B46"/>
    <w:rsid w:val="00544132"/>
    <w:rsid w:val="00550868"/>
    <w:rsid w:val="00553D36"/>
    <w:rsid w:val="00553E76"/>
    <w:rsid w:val="00553F6E"/>
    <w:rsid w:val="00565102"/>
    <w:rsid w:val="00565494"/>
    <w:rsid w:val="00591098"/>
    <w:rsid w:val="005911D1"/>
    <w:rsid w:val="005978B1"/>
    <w:rsid w:val="005C1521"/>
    <w:rsid w:val="005C23DE"/>
    <w:rsid w:val="005C7D5E"/>
    <w:rsid w:val="005D014A"/>
    <w:rsid w:val="005D663E"/>
    <w:rsid w:val="005E52B4"/>
    <w:rsid w:val="0060136C"/>
    <w:rsid w:val="00601C0B"/>
    <w:rsid w:val="00601FD9"/>
    <w:rsid w:val="00603452"/>
    <w:rsid w:val="00603D6B"/>
    <w:rsid w:val="00611CFE"/>
    <w:rsid w:val="006143D0"/>
    <w:rsid w:val="006247C3"/>
    <w:rsid w:val="00662430"/>
    <w:rsid w:val="00663C68"/>
    <w:rsid w:val="00664EEB"/>
    <w:rsid w:val="006659E8"/>
    <w:rsid w:val="00672B9E"/>
    <w:rsid w:val="006733C2"/>
    <w:rsid w:val="006760D3"/>
    <w:rsid w:val="00676462"/>
    <w:rsid w:val="00681AE3"/>
    <w:rsid w:val="006834E9"/>
    <w:rsid w:val="00697632"/>
    <w:rsid w:val="006A2BE8"/>
    <w:rsid w:val="006A30D1"/>
    <w:rsid w:val="006B16C9"/>
    <w:rsid w:val="006B2987"/>
    <w:rsid w:val="006B5E55"/>
    <w:rsid w:val="006C4CBA"/>
    <w:rsid w:val="006D04A4"/>
    <w:rsid w:val="006D0C6E"/>
    <w:rsid w:val="006D39A6"/>
    <w:rsid w:val="006F115B"/>
    <w:rsid w:val="006F5936"/>
    <w:rsid w:val="00703906"/>
    <w:rsid w:val="00711763"/>
    <w:rsid w:val="00721FC5"/>
    <w:rsid w:val="007238A4"/>
    <w:rsid w:val="007353FA"/>
    <w:rsid w:val="007377A3"/>
    <w:rsid w:val="00745C5A"/>
    <w:rsid w:val="00764AEC"/>
    <w:rsid w:val="007704B6"/>
    <w:rsid w:val="007711A5"/>
    <w:rsid w:val="00771760"/>
    <w:rsid w:val="00771CCC"/>
    <w:rsid w:val="00773088"/>
    <w:rsid w:val="00774EEC"/>
    <w:rsid w:val="00777255"/>
    <w:rsid w:val="0078136E"/>
    <w:rsid w:val="007934F0"/>
    <w:rsid w:val="00796D63"/>
    <w:rsid w:val="007A3E9C"/>
    <w:rsid w:val="007A4231"/>
    <w:rsid w:val="007A528E"/>
    <w:rsid w:val="007B438F"/>
    <w:rsid w:val="007B46B3"/>
    <w:rsid w:val="007B5099"/>
    <w:rsid w:val="007B61EB"/>
    <w:rsid w:val="007C23DC"/>
    <w:rsid w:val="007C29B2"/>
    <w:rsid w:val="007D63B2"/>
    <w:rsid w:val="007D7695"/>
    <w:rsid w:val="007E0117"/>
    <w:rsid w:val="007E1D7D"/>
    <w:rsid w:val="007F18A7"/>
    <w:rsid w:val="007F5690"/>
    <w:rsid w:val="00802523"/>
    <w:rsid w:val="0080748B"/>
    <w:rsid w:val="00815710"/>
    <w:rsid w:val="00821495"/>
    <w:rsid w:val="008237D6"/>
    <w:rsid w:val="00835DC0"/>
    <w:rsid w:val="0084071E"/>
    <w:rsid w:val="008423E4"/>
    <w:rsid w:val="0084761B"/>
    <w:rsid w:val="00856EFA"/>
    <w:rsid w:val="00856F17"/>
    <w:rsid w:val="00892F7B"/>
    <w:rsid w:val="008A201B"/>
    <w:rsid w:val="008A5B03"/>
    <w:rsid w:val="008A5F2B"/>
    <w:rsid w:val="008A690C"/>
    <w:rsid w:val="008B3CB6"/>
    <w:rsid w:val="008C0B0B"/>
    <w:rsid w:val="008C593B"/>
    <w:rsid w:val="008C7886"/>
    <w:rsid w:val="008E3501"/>
    <w:rsid w:val="008F30C8"/>
    <w:rsid w:val="009124CD"/>
    <w:rsid w:val="00924D2B"/>
    <w:rsid w:val="00936323"/>
    <w:rsid w:val="009447A6"/>
    <w:rsid w:val="00964138"/>
    <w:rsid w:val="00976532"/>
    <w:rsid w:val="009828CC"/>
    <w:rsid w:val="00983519"/>
    <w:rsid w:val="009857B0"/>
    <w:rsid w:val="009861C2"/>
    <w:rsid w:val="00990487"/>
    <w:rsid w:val="00995EAB"/>
    <w:rsid w:val="0099658B"/>
    <w:rsid w:val="009A1D78"/>
    <w:rsid w:val="009A2855"/>
    <w:rsid w:val="009A39CF"/>
    <w:rsid w:val="009A584E"/>
    <w:rsid w:val="009C1D69"/>
    <w:rsid w:val="009C6E27"/>
    <w:rsid w:val="009E2006"/>
    <w:rsid w:val="009E2428"/>
    <w:rsid w:val="009E3107"/>
    <w:rsid w:val="009E62C3"/>
    <w:rsid w:val="009F39BD"/>
    <w:rsid w:val="009F5DE4"/>
    <w:rsid w:val="009F7CBC"/>
    <w:rsid w:val="00A01BB4"/>
    <w:rsid w:val="00A040EC"/>
    <w:rsid w:val="00A06074"/>
    <w:rsid w:val="00A23A0A"/>
    <w:rsid w:val="00A24C3A"/>
    <w:rsid w:val="00A310E6"/>
    <w:rsid w:val="00A32E33"/>
    <w:rsid w:val="00A42552"/>
    <w:rsid w:val="00A42AF0"/>
    <w:rsid w:val="00A5607A"/>
    <w:rsid w:val="00A60772"/>
    <w:rsid w:val="00A6600D"/>
    <w:rsid w:val="00A67F60"/>
    <w:rsid w:val="00A861D4"/>
    <w:rsid w:val="00A86C15"/>
    <w:rsid w:val="00AA5467"/>
    <w:rsid w:val="00AA7629"/>
    <w:rsid w:val="00AB3A6A"/>
    <w:rsid w:val="00AB6C19"/>
    <w:rsid w:val="00AC15D7"/>
    <w:rsid w:val="00AC2472"/>
    <w:rsid w:val="00AC50B7"/>
    <w:rsid w:val="00AC676E"/>
    <w:rsid w:val="00AD7B25"/>
    <w:rsid w:val="00AE0394"/>
    <w:rsid w:val="00AE34ED"/>
    <w:rsid w:val="00AE40B2"/>
    <w:rsid w:val="00AE62BD"/>
    <w:rsid w:val="00AE7507"/>
    <w:rsid w:val="00AF0831"/>
    <w:rsid w:val="00AF2D3A"/>
    <w:rsid w:val="00B00348"/>
    <w:rsid w:val="00B00533"/>
    <w:rsid w:val="00B12D9C"/>
    <w:rsid w:val="00B1367A"/>
    <w:rsid w:val="00B21D89"/>
    <w:rsid w:val="00B26870"/>
    <w:rsid w:val="00B31FE9"/>
    <w:rsid w:val="00B3403A"/>
    <w:rsid w:val="00B3423E"/>
    <w:rsid w:val="00B3649A"/>
    <w:rsid w:val="00B432BC"/>
    <w:rsid w:val="00B43709"/>
    <w:rsid w:val="00B4667A"/>
    <w:rsid w:val="00B5156B"/>
    <w:rsid w:val="00B52DD8"/>
    <w:rsid w:val="00B63092"/>
    <w:rsid w:val="00B63668"/>
    <w:rsid w:val="00B641C2"/>
    <w:rsid w:val="00B72408"/>
    <w:rsid w:val="00B90741"/>
    <w:rsid w:val="00B9129D"/>
    <w:rsid w:val="00BA2F26"/>
    <w:rsid w:val="00BB2D03"/>
    <w:rsid w:val="00BB4137"/>
    <w:rsid w:val="00BB7985"/>
    <w:rsid w:val="00BC60C0"/>
    <w:rsid w:val="00BD48B6"/>
    <w:rsid w:val="00BF5261"/>
    <w:rsid w:val="00BF6E49"/>
    <w:rsid w:val="00C00058"/>
    <w:rsid w:val="00C21A10"/>
    <w:rsid w:val="00C21EE6"/>
    <w:rsid w:val="00C24526"/>
    <w:rsid w:val="00C31AAE"/>
    <w:rsid w:val="00C45B3F"/>
    <w:rsid w:val="00C528B2"/>
    <w:rsid w:val="00C5405D"/>
    <w:rsid w:val="00C54BDE"/>
    <w:rsid w:val="00C61F5B"/>
    <w:rsid w:val="00C83119"/>
    <w:rsid w:val="00C8344A"/>
    <w:rsid w:val="00C85064"/>
    <w:rsid w:val="00C85083"/>
    <w:rsid w:val="00C93CF8"/>
    <w:rsid w:val="00C949AC"/>
    <w:rsid w:val="00C97DB4"/>
    <w:rsid w:val="00CA33A5"/>
    <w:rsid w:val="00CA5E64"/>
    <w:rsid w:val="00CC12F5"/>
    <w:rsid w:val="00CC15F8"/>
    <w:rsid w:val="00CC2EC7"/>
    <w:rsid w:val="00CD450E"/>
    <w:rsid w:val="00CE2018"/>
    <w:rsid w:val="00CE33B4"/>
    <w:rsid w:val="00CE3AC5"/>
    <w:rsid w:val="00CF109B"/>
    <w:rsid w:val="00CF4D59"/>
    <w:rsid w:val="00CF6F2C"/>
    <w:rsid w:val="00CF798E"/>
    <w:rsid w:val="00D01CC0"/>
    <w:rsid w:val="00D10B23"/>
    <w:rsid w:val="00D16373"/>
    <w:rsid w:val="00D17347"/>
    <w:rsid w:val="00D35B46"/>
    <w:rsid w:val="00D45952"/>
    <w:rsid w:val="00D50E27"/>
    <w:rsid w:val="00D61557"/>
    <w:rsid w:val="00D73FC8"/>
    <w:rsid w:val="00D9479E"/>
    <w:rsid w:val="00DB2385"/>
    <w:rsid w:val="00DD6568"/>
    <w:rsid w:val="00E06596"/>
    <w:rsid w:val="00E0714A"/>
    <w:rsid w:val="00E13DD1"/>
    <w:rsid w:val="00E20EAE"/>
    <w:rsid w:val="00E2307A"/>
    <w:rsid w:val="00E26854"/>
    <w:rsid w:val="00E46E12"/>
    <w:rsid w:val="00E51ED6"/>
    <w:rsid w:val="00E57AA8"/>
    <w:rsid w:val="00E57B10"/>
    <w:rsid w:val="00E62BBA"/>
    <w:rsid w:val="00E6477D"/>
    <w:rsid w:val="00E66D99"/>
    <w:rsid w:val="00E6710C"/>
    <w:rsid w:val="00E809A9"/>
    <w:rsid w:val="00E84539"/>
    <w:rsid w:val="00E846DE"/>
    <w:rsid w:val="00E84CFB"/>
    <w:rsid w:val="00E85234"/>
    <w:rsid w:val="00E95163"/>
    <w:rsid w:val="00E95300"/>
    <w:rsid w:val="00E96673"/>
    <w:rsid w:val="00EA2121"/>
    <w:rsid w:val="00EA38B2"/>
    <w:rsid w:val="00EB1406"/>
    <w:rsid w:val="00EB7A62"/>
    <w:rsid w:val="00EC03F4"/>
    <w:rsid w:val="00ED010E"/>
    <w:rsid w:val="00ED7717"/>
    <w:rsid w:val="00EF5859"/>
    <w:rsid w:val="00EF6A01"/>
    <w:rsid w:val="00F035ED"/>
    <w:rsid w:val="00F1474C"/>
    <w:rsid w:val="00F16A9A"/>
    <w:rsid w:val="00F22B81"/>
    <w:rsid w:val="00F256F3"/>
    <w:rsid w:val="00F26CE7"/>
    <w:rsid w:val="00F277FA"/>
    <w:rsid w:val="00F30AA3"/>
    <w:rsid w:val="00F32914"/>
    <w:rsid w:val="00F467D2"/>
    <w:rsid w:val="00F514FA"/>
    <w:rsid w:val="00F542FA"/>
    <w:rsid w:val="00F571DE"/>
    <w:rsid w:val="00F64880"/>
    <w:rsid w:val="00F6502F"/>
    <w:rsid w:val="00F713CB"/>
    <w:rsid w:val="00F813B1"/>
    <w:rsid w:val="00FB1738"/>
    <w:rsid w:val="00FB1BFA"/>
    <w:rsid w:val="00FD696C"/>
    <w:rsid w:val="00FE4EA0"/>
    <w:rsid w:val="05B94E44"/>
    <w:rsid w:val="07F0DEC9"/>
    <w:rsid w:val="1FA7544F"/>
    <w:rsid w:val="2CCE27E3"/>
    <w:rsid w:val="35F862E0"/>
    <w:rsid w:val="3D37AE88"/>
    <w:rsid w:val="42C81F24"/>
    <w:rsid w:val="472D61D0"/>
    <w:rsid w:val="5433E281"/>
    <w:rsid w:val="60C76D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45466"/>
  <w15:chartTrackingRefBased/>
  <w15:docId w15:val="{E0A67F1B-3911-4AF4-BB1C-CC246A754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FC2"/>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C24526"/>
    <w:pPr>
      <w:ind w:left="720"/>
      <w:contextualSpacing/>
    </w:pPr>
  </w:style>
  <w:style w:type="paragraph" w:styleId="Revision">
    <w:name w:val="Revision"/>
    <w:hidden/>
    <w:uiPriority w:val="99"/>
    <w:semiHidden/>
    <w:rsid w:val="00170A9B"/>
    <w:pPr>
      <w:spacing w:after="0" w:line="240" w:lineRule="auto"/>
    </w:pPr>
    <w:rPr>
      <w:rFonts w:ascii="Arial" w:hAnsi="Arial"/>
      <w:lang w:eastAsia="en-US"/>
    </w:rPr>
  </w:style>
  <w:style w:type="character" w:styleId="Hyperlink">
    <w:name w:val="Hyperlink"/>
    <w:basedOn w:val="DefaultParagraphFont"/>
    <w:uiPriority w:val="99"/>
    <w:unhideWhenUsed/>
    <w:rsid w:val="007B46B3"/>
    <w:rPr>
      <w:color w:val="0563C1" w:themeColor="hyperlink"/>
      <w:u w:val="single"/>
    </w:rPr>
  </w:style>
  <w:style w:type="character" w:styleId="UnresolvedMention">
    <w:name w:val="Unresolved Mention"/>
    <w:basedOn w:val="DefaultParagraphFont"/>
    <w:uiPriority w:val="99"/>
    <w:semiHidden/>
    <w:unhideWhenUsed/>
    <w:rsid w:val="007B46B3"/>
    <w:rPr>
      <w:color w:val="605E5C"/>
      <w:shd w:val="clear" w:color="auto" w:fill="E1DFDD"/>
    </w:rPr>
  </w:style>
  <w:style w:type="character" w:styleId="CommentReference">
    <w:name w:val="annotation reference"/>
    <w:basedOn w:val="DefaultParagraphFont"/>
    <w:uiPriority w:val="99"/>
    <w:semiHidden/>
    <w:unhideWhenUsed/>
    <w:rsid w:val="008423E4"/>
    <w:rPr>
      <w:sz w:val="16"/>
      <w:szCs w:val="16"/>
    </w:rPr>
  </w:style>
  <w:style w:type="paragraph" w:styleId="CommentText">
    <w:name w:val="annotation text"/>
    <w:basedOn w:val="Normal"/>
    <w:link w:val="CommentTextChar"/>
    <w:uiPriority w:val="99"/>
    <w:unhideWhenUsed/>
    <w:rsid w:val="008423E4"/>
    <w:rPr>
      <w:sz w:val="20"/>
      <w:szCs w:val="20"/>
    </w:rPr>
  </w:style>
  <w:style w:type="character" w:customStyle="1" w:styleId="CommentTextChar">
    <w:name w:val="Comment Text Char"/>
    <w:basedOn w:val="DefaultParagraphFont"/>
    <w:link w:val="CommentText"/>
    <w:uiPriority w:val="99"/>
    <w:rsid w:val="008423E4"/>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8423E4"/>
    <w:rPr>
      <w:b/>
      <w:bCs/>
    </w:rPr>
  </w:style>
  <w:style w:type="character" w:customStyle="1" w:styleId="CommentSubjectChar">
    <w:name w:val="Comment Subject Char"/>
    <w:basedOn w:val="CommentTextChar"/>
    <w:link w:val="CommentSubject"/>
    <w:uiPriority w:val="99"/>
    <w:semiHidden/>
    <w:rsid w:val="008423E4"/>
    <w:rPr>
      <w:rFonts w:ascii="Arial" w:hAnsi="Arial"/>
      <w:b/>
      <w:bCs/>
      <w:sz w:val="20"/>
      <w:szCs w:val="20"/>
      <w:lang w:eastAsia="en-US"/>
    </w:rPr>
  </w:style>
  <w:style w:type="paragraph" w:styleId="BodyText">
    <w:name w:val="Body Text"/>
    <w:basedOn w:val="Normal"/>
    <w:link w:val="BodyTextChar"/>
    <w:semiHidden/>
    <w:rsid w:val="006247C3"/>
    <w:rPr>
      <w:rFonts w:eastAsia="Times New Roman" w:cs="Arial"/>
      <w:b/>
      <w:bCs/>
      <w:szCs w:val="24"/>
      <w:lang w:eastAsia="de-DE"/>
    </w:rPr>
  </w:style>
  <w:style w:type="character" w:customStyle="1" w:styleId="BodyTextChar">
    <w:name w:val="Body Text Char"/>
    <w:basedOn w:val="DefaultParagraphFont"/>
    <w:link w:val="BodyText"/>
    <w:semiHidden/>
    <w:rsid w:val="006247C3"/>
    <w:rPr>
      <w:rFonts w:ascii="Arial" w:eastAsia="Times New Roman" w:hAnsi="Arial" w:cs="Arial"/>
      <w:b/>
      <w:bCs/>
      <w:szCs w:val="24"/>
      <w:lang w:eastAsia="de-DE"/>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505B4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A_Quotation@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A_Quotation@giz.d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mura_dmy\OneDrive%20-%20Deutsche%20Gesellschaft%20f&#252;r%20Internationale%20Zusammenarbeit%20(GIZ)%20GmbH\Desktop\SUMY%20TCPS\SHORTLIST%20PROCEDURE\07-Request%20for%20EoI%20Template-en.docx.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D2107A-6434-456B-89AB-E80A6B93C914}">
  <ds:schemaRefs>
    <ds:schemaRef ds:uri="http://schemas.openxmlformats.org/officeDocument/2006/bibliography"/>
  </ds:schemaRefs>
</ds:datastoreItem>
</file>

<file path=customXml/itemProps2.xml><?xml version="1.0" encoding="utf-8"?>
<ds:datastoreItem xmlns:ds="http://schemas.openxmlformats.org/officeDocument/2006/customXml" ds:itemID="{D4C616D9-41E3-49F8-B55B-8D5BA5ED2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6CE27-6F00-480B-9D76-6AB64C751109}">
  <ds:schemaRefs>
    <ds:schemaRef ds:uri="http://schemas.microsoft.com/sharepoint/v3/contenttype/forms"/>
  </ds:schemaRefs>
</ds:datastoreItem>
</file>

<file path=customXml/itemProps4.xml><?xml version="1.0" encoding="utf-8"?>
<ds:datastoreItem xmlns:ds="http://schemas.openxmlformats.org/officeDocument/2006/customXml" ds:itemID="{905A5FBB-1B2C-45EE-B5F1-C3DA77598AB7}">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07-Request for EoI Template-en.docx</Template>
  <TotalTime>0</TotalTime>
  <Pages>6</Pages>
  <Words>1654</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GIZ GmbH</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Khmura, Dmytro GIZ UA</dc:creator>
  <cp:keywords/>
  <dc:description/>
  <cp:lastModifiedBy>Ivashchenko, Serhii GIZ UA</cp:lastModifiedBy>
  <cp:revision>112</cp:revision>
  <cp:lastPrinted>2025-05-26T08:39:00Z</cp:lastPrinted>
  <dcterms:created xsi:type="dcterms:W3CDTF">2026-07-23T10:16:00Z</dcterms:created>
  <dcterms:modified xsi:type="dcterms:W3CDTF">2026-08-21T12:16:00Z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